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3D4730" w:rsidRPr="004634C3" w:rsidRDefault="003D4730" w:rsidP="00305935">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3D4730" w:rsidRPr="004634C3" w:rsidRDefault="003D4730" w:rsidP="00305935">
      <w:pPr>
        <w:spacing w:after="0" w:line="240" w:lineRule="auto"/>
        <w:rPr>
          <w:rFonts w:ascii="Times New Roman" w:hAnsi="Times New Roman"/>
          <w:sz w:val="28"/>
          <w:szCs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 xml:space="preserve">Кафедра </w:t>
      </w:r>
      <w:r>
        <w:rPr>
          <w:rFonts w:ascii="Times New Roman" w:hAnsi="Times New Roman"/>
          <w:bCs/>
          <w:i/>
          <w:sz w:val="28"/>
        </w:rPr>
        <w:t>педагогики и психологии</w:t>
      </w:r>
    </w:p>
    <w:p w:rsidR="003D4730" w:rsidRPr="004634C3" w:rsidRDefault="003D4730" w:rsidP="00305935">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3D4730" w:rsidRPr="004634C3" w:rsidRDefault="003D4730" w:rsidP="00305935">
      <w:pPr>
        <w:tabs>
          <w:tab w:val="left" w:pos="680"/>
          <w:tab w:val="left" w:pos="851"/>
          <w:tab w:val="left" w:pos="6240"/>
        </w:tabs>
        <w:spacing w:after="0" w:line="240" w:lineRule="auto"/>
        <w:rPr>
          <w:rFonts w:ascii="Times New Roman" w:hAnsi="Times New Roman"/>
          <w:noProof/>
          <w:sz w:val="28"/>
          <w:szCs w:val="28"/>
        </w:rPr>
      </w:pPr>
    </w:p>
    <w:p w:rsidR="003D4730" w:rsidRPr="004634C3" w:rsidRDefault="003D4730" w:rsidP="00305935">
      <w:pPr>
        <w:tabs>
          <w:tab w:val="left" w:pos="680"/>
          <w:tab w:val="left" w:pos="851"/>
          <w:tab w:val="left" w:pos="6240"/>
        </w:tabs>
        <w:spacing w:after="0" w:line="240" w:lineRule="auto"/>
        <w:rPr>
          <w:rFonts w:ascii="Times New Roman" w:hAnsi="Times New Roman"/>
          <w:sz w:val="28"/>
          <w:szCs w:val="28"/>
        </w:rPr>
      </w:pPr>
    </w:p>
    <w:p w:rsidR="003D4730" w:rsidRPr="004634C3" w:rsidRDefault="003D4730" w:rsidP="00305935">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3D4730" w:rsidRPr="004634C3" w:rsidRDefault="003D4730" w:rsidP="00305935">
      <w:pPr>
        <w:tabs>
          <w:tab w:val="left" w:pos="680"/>
          <w:tab w:val="left" w:pos="851"/>
        </w:tabs>
        <w:spacing w:after="0" w:line="240" w:lineRule="auto"/>
        <w:jc w:val="center"/>
        <w:rPr>
          <w:rFonts w:ascii="Times New Roman" w:hAnsi="Times New Roman"/>
          <w:sz w:val="28"/>
          <w:szCs w:val="28"/>
        </w:rPr>
      </w:pPr>
    </w:p>
    <w:p w:rsidR="003D4730" w:rsidRDefault="003D4730" w:rsidP="00305935">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305935">
        <w:rPr>
          <w:rFonts w:ascii="Times New Roman" w:hAnsi="Times New Roman"/>
          <w:b/>
          <w:sz w:val="28"/>
          <w:szCs w:val="28"/>
        </w:rPr>
        <w:t xml:space="preserve">Психологическая диагностика детского развития: </w:t>
      </w:r>
    </w:p>
    <w:p w:rsidR="003D4730" w:rsidRPr="00305935" w:rsidRDefault="003D4730" w:rsidP="00305935">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305935">
        <w:rPr>
          <w:rFonts w:ascii="Times New Roman" w:hAnsi="Times New Roman"/>
          <w:b/>
          <w:sz w:val="28"/>
          <w:szCs w:val="28"/>
        </w:rPr>
        <w:t>нормы и отклонения</w:t>
      </w:r>
    </w:p>
    <w:p w:rsidR="003D4730" w:rsidRPr="004634C3" w:rsidRDefault="003D4730" w:rsidP="0030593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3D4730" w:rsidRPr="00A3066D" w:rsidTr="006A07FC">
        <w:trPr>
          <w:trHeight w:val="409"/>
        </w:trPr>
        <w:tc>
          <w:tcPr>
            <w:tcW w:w="3646" w:type="dxa"/>
          </w:tcPr>
          <w:p w:rsidR="003D4730" w:rsidRPr="004634C3" w:rsidRDefault="003D4730" w:rsidP="006A07FC">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3D4730" w:rsidRPr="004634C3" w:rsidRDefault="003D4730" w:rsidP="00305935">
            <w:pPr>
              <w:spacing w:after="0" w:line="240" w:lineRule="auto"/>
              <w:rPr>
                <w:rFonts w:ascii="Times New Roman" w:hAnsi="Times New Roman"/>
                <w:color w:val="000000"/>
                <w:sz w:val="28"/>
              </w:rPr>
            </w:pPr>
            <w:r>
              <w:rPr>
                <w:rFonts w:ascii="Times New Roman" w:hAnsi="Times New Roman"/>
                <w:sz w:val="28"/>
                <w:szCs w:val="28"/>
              </w:rPr>
              <w:t>44.03.01</w:t>
            </w:r>
            <w:r w:rsidRPr="004634C3">
              <w:rPr>
                <w:rFonts w:ascii="Times New Roman" w:hAnsi="Times New Roman"/>
                <w:sz w:val="28"/>
                <w:szCs w:val="28"/>
              </w:rPr>
              <w:t xml:space="preserve"> Педагогическое образование</w:t>
            </w:r>
          </w:p>
        </w:tc>
      </w:tr>
      <w:tr w:rsidR="003D4730" w:rsidRPr="00A3066D" w:rsidTr="006A07FC">
        <w:trPr>
          <w:trHeight w:val="402"/>
        </w:trPr>
        <w:tc>
          <w:tcPr>
            <w:tcW w:w="3646" w:type="dxa"/>
          </w:tcPr>
          <w:p w:rsidR="00B0110F" w:rsidRDefault="00B0110F" w:rsidP="006A07FC">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3D4730" w:rsidRPr="004634C3" w:rsidRDefault="003D4730" w:rsidP="006A07FC">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B0110F" w:rsidRDefault="00B0110F" w:rsidP="006A07FC">
            <w:pPr>
              <w:spacing w:after="0" w:line="240" w:lineRule="auto"/>
              <w:jc w:val="both"/>
              <w:rPr>
                <w:rFonts w:ascii="Times New Roman" w:hAnsi="Times New Roman"/>
                <w:sz w:val="28"/>
                <w:szCs w:val="28"/>
              </w:rPr>
            </w:pPr>
          </w:p>
          <w:p w:rsidR="003D4730" w:rsidRPr="004634C3" w:rsidRDefault="003D4730" w:rsidP="006A07FC">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3D4730" w:rsidRPr="00A3066D" w:rsidTr="006A07FC">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3D4730" w:rsidRPr="004634C3" w:rsidRDefault="003D4730" w:rsidP="006A07FC">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3D4730" w:rsidRPr="00A3066D" w:rsidTr="006A07FC">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B0110F" w:rsidRPr="004634C3" w:rsidRDefault="00B0110F"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Default="003D4730" w:rsidP="00305935">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834592" w:rsidRPr="004634C3" w:rsidRDefault="00834592" w:rsidP="00305935">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3D4730" w:rsidRPr="004634C3" w:rsidRDefault="00A278CC"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B0110F">
        <w:rPr>
          <w:rFonts w:ascii="Times New Roman" w:hAnsi="Times New Roman"/>
          <w:bCs/>
          <w:sz w:val="28"/>
        </w:rPr>
        <w:t>4</w:t>
      </w:r>
      <w:bookmarkStart w:id="0" w:name="_GoBack"/>
      <w:bookmarkEnd w:id="0"/>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D4730" w:rsidRPr="004634C3" w:rsidRDefault="003D4730" w:rsidP="00305935">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305935">
        <w:rPr>
          <w:rFonts w:ascii="Times New Roman" w:hAnsi="Times New Roman"/>
          <w:sz w:val="24"/>
          <w:szCs w:val="24"/>
        </w:rPr>
        <w:t>Психологическая диагностика детского развития: нормы и отклонения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3D4730" w:rsidRDefault="003D4730" w:rsidP="00305935">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части</w:t>
      </w:r>
      <w:r>
        <w:rPr>
          <w:rFonts w:ascii="Times New Roman" w:hAnsi="Times New Roman"/>
          <w:sz w:val="24"/>
          <w:szCs w:val="24"/>
        </w:rPr>
        <w:t xml:space="preserve"> учебного плана, формируемого участниками образовательных отношений</w:t>
      </w:r>
      <w:r w:rsidRPr="004634C3">
        <w:rPr>
          <w:rFonts w:ascii="Times New Roman" w:hAnsi="Times New Roman"/>
          <w:sz w:val="24"/>
          <w:szCs w:val="24"/>
        </w:rPr>
        <w:t xml:space="preserve">. </w:t>
      </w:r>
    </w:p>
    <w:p w:rsidR="003D4730" w:rsidRPr="009A0612" w:rsidRDefault="003D4730" w:rsidP="009A0612">
      <w:pPr>
        <w:spacing w:after="0" w:line="240" w:lineRule="auto"/>
        <w:ind w:firstLine="709"/>
        <w:jc w:val="both"/>
        <w:rPr>
          <w:rFonts w:ascii="Times New Roman" w:hAnsi="Times New Roman"/>
          <w:sz w:val="24"/>
          <w:szCs w:val="24"/>
        </w:rPr>
      </w:pPr>
      <w:r w:rsidRPr="009A0612">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A0612">
          <w:rPr>
            <w:rFonts w:ascii="Times New Roman" w:hAnsi="Times New Roman"/>
            <w:sz w:val="24"/>
            <w:szCs w:val="24"/>
          </w:rPr>
          <w:t>2014 г</w:t>
        </w:r>
      </w:smartTag>
      <w:r w:rsidRPr="009A0612">
        <w:rPr>
          <w:rFonts w:ascii="Times New Roman" w:hAnsi="Times New Roman"/>
          <w:sz w:val="24"/>
          <w:szCs w:val="24"/>
        </w:rPr>
        <w:t>. N АК-44/05вн).</w:t>
      </w:r>
    </w:p>
    <w:p w:rsidR="003D4730" w:rsidRPr="009A0612" w:rsidRDefault="003D4730" w:rsidP="009A0612">
      <w:pPr>
        <w:spacing w:after="0" w:line="240" w:lineRule="auto"/>
        <w:ind w:firstLine="709"/>
        <w:jc w:val="both"/>
        <w:rPr>
          <w:rFonts w:ascii="Times New Roman" w:hAnsi="Times New Roman"/>
          <w:sz w:val="24"/>
          <w:szCs w:val="24"/>
        </w:rPr>
      </w:pPr>
      <w:r w:rsidRPr="009A0612">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Default="003D4730" w:rsidP="00305935">
      <w:pPr>
        <w:spacing w:after="0" w:line="240" w:lineRule="auto"/>
        <w:jc w:val="both"/>
        <w:rPr>
          <w:rFonts w:ascii="Times New Roman" w:hAnsi="Times New Roman"/>
          <w:sz w:val="24"/>
          <w:szCs w:val="24"/>
        </w:rPr>
      </w:pPr>
    </w:p>
    <w:p w:rsidR="003D4730" w:rsidRPr="004634C3" w:rsidRDefault="003D4730" w:rsidP="00305935">
      <w:pPr>
        <w:spacing w:after="0" w:line="240" w:lineRule="auto"/>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B76746" w:rsidRDefault="003D4730" w:rsidP="00305935">
      <w:pPr>
        <w:spacing w:after="0" w:line="240" w:lineRule="auto"/>
        <w:ind w:firstLine="709"/>
        <w:jc w:val="both"/>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Default="003D4730" w:rsidP="00305935">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3D4730" w:rsidRDefault="003D4730" w:rsidP="00305935">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3D4730" w:rsidRPr="00A3066D" w:rsidTr="006A07FC">
        <w:tc>
          <w:tcPr>
            <w:tcW w:w="2158"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3D4730" w:rsidRPr="00A3066D" w:rsidTr="006A07FC">
        <w:trPr>
          <w:trHeight w:val="416"/>
        </w:trPr>
        <w:tc>
          <w:tcPr>
            <w:tcW w:w="2158" w:type="dxa"/>
          </w:tcPr>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ПК-2. Способен</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осуществлять</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педагогическую</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поддержку и</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сопровождение</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обучающихся в</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процессе</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достижения</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метапредметных,</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предметных и</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личностных</w:t>
            </w:r>
          </w:p>
          <w:p w:rsidR="003D4730" w:rsidRPr="00670223"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результатов</w:t>
            </w:r>
          </w:p>
        </w:tc>
        <w:tc>
          <w:tcPr>
            <w:tcW w:w="3905" w:type="dxa"/>
          </w:tcPr>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и качественной характеристик</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образовательных результатов </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ПК-2.3. Владеет: умениями по созданию и применению в практике обучения рабочих программ,</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методических разработок, дидактических</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материалов с учетом индивидуальных</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особенностей и образовательных</w:t>
            </w:r>
          </w:p>
          <w:p w:rsidR="003D4730" w:rsidRPr="00670223" w:rsidRDefault="003D4730" w:rsidP="00615DEB">
            <w:pPr>
              <w:keepNext/>
              <w:keepLines/>
              <w:tabs>
                <w:tab w:val="center" w:pos="1025"/>
                <w:tab w:val="right" w:pos="10206"/>
              </w:tabs>
              <w:spacing w:after="0"/>
              <w:jc w:val="both"/>
              <w:outlineLvl w:val="2"/>
              <w:rPr>
                <w:rFonts w:ascii="Times New Roman" w:hAnsi="Times New Roman"/>
                <w:b/>
                <w:sz w:val="24"/>
                <w:szCs w:val="24"/>
                <w:lang w:eastAsia="en-US"/>
              </w:rPr>
            </w:pPr>
            <w:r w:rsidRPr="00615DEB">
              <w:rPr>
                <w:rFonts w:ascii="Times New Roman" w:hAnsi="Times New Roman"/>
                <w:sz w:val="24"/>
                <w:szCs w:val="24"/>
                <w:lang w:eastAsia="en-US"/>
              </w:rPr>
              <w:t>потребностей обучающихся</w:t>
            </w:r>
          </w:p>
        </w:tc>
        <w:tc>
          <w:tcPr>
            <w:tcW w:w="3402" w:type="dxa"/>
          </w:tcPr>
          <w:p w:rsidR="003D4730"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Зна</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3D4730" w:rsidRPr="00615DEB"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 xml:space="preserve">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3D4730"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Уме</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3D4730" w:rsidRPr="00615DEB"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и качественной характеристик</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образовательных результатов </w:t>
            </w:r>
          </w:p>
          <w:p w:rsidR="003D4730"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Владе</w:t>
            </w:r>
            <w:r>
              <w:rPr>
                <w:rFonts w:ascii="Times New Roman" w:hAnsi="Times New Roman"/>
                <w:color w:val="000000"/>
                <w:sz w:val="24"/>
                <w:szCs w:val="24"/>
              </w:rPr>
              <w:t>ть</w:t>
            </w:r>
            <w:r w:rsidRPr="00615DEB">
              <w:rPr>
                <w:rFonts w:ascii="Times New Roman" w:hAnsi="Times New Roman"/>
                <w:color w:val="000000"/>
                <w:sz w:val="24"/>
                <w:szCs w:val="24"/>
              </w:rPr>
              <w:t>:</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 умениями по созданию и применению в практике обучения рабочих программ,</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методических разработок, дидактических</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материалов с учетом индивидуальных</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особенностей и образовательных</w:t>
            </w:r>
          </w:p>
          <w:p w:rsidR="003D4730" w:rsidRPr="00B76746" w:rsidRDefault="003D4730" w:rsidP="00615DEB">
            <w:pPr>
              <w:spacing w:after="0" w:line="240" w:lineRule="auto"/>
              <w:jc w:val="both"/>
              <w:rPr>
                <w:rFonts w:ascii="Times New Roman" w:hAnsi="Times New Roman"/>
                <w:b/>
                <w:bCs/>
                <w:sz w:val="24"/>
                <w:szCs w:val="24"/>
              </w:rPr>
            </w:pPr>
            <w:r w:rsidRPr="00615DEB">
              <w:rPr>
                <w:rFonts w:ascii="Times New Roman" w:hAnsi="Times New Roman"/>
                <w:color w:val="000000"/>
                <w:sz w:val="24"/>
                <w:szCs w:val="24"/>
              </w:rPr>
              <w:t>потребностей обучающихся</w:t>
            </w:r>
          </w:p>
        </w:tc>
      </w:tr>
    </w:tbl>
    <w:p w:rsidR="003D4730" w:rsidRDefault="003D4730" w:rsidP="00305935">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3D4730" w:rsidRPr="00B76746" w:rsidRDefault="003D4730" w:rsidP="00305935">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3D4730" w:rsidRPr="00B76746" w:rsidRDefault="003D4730" w:rsidP="00305935">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3D4730" w:rsidRPr="00B76746" w:rsidRDefault="003D4730" w:rsidP="00305935">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D4730" w:rsidRPr="00A3066D" w:rsidTr="006A07FC">
        <w:tc>
          <w:tcPr>
            <w:tcW w:w="1967"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3D4730" w:rsidRPr="00A3066D" w:rsidTr="006A07FC">
        <w:tc>
          <w:tcPr>
            <w:tcW w:w="1967" w:type="dxa"/>
          </w:tcPr>
          <w:p w:rsidR="003D4730" w:rsidRDefault="003D4730" w:rsidP="006A07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uppressAutoHyphens/>
              <w:spacing w:after="0" w:line="240" w:lineRule="auto"/>
              <w:jc w:val="both"/>
              <w:rPr>
                <w:rFonts w:ascii="Times New Roman" w:hAnsi="Times New Roman"/>
                <w:sz w:val="24"/>
                <w:szCs w:val="24"/>
              </w:rPr>
            </w:pPr>
          </w:p>
        </w:tc>
        <w:tc>
          <w:tcPr>
            <w:tcW w:w="2394" w:type="dxa"/>
          </w:tcPr>
          <w:p w:rsidR="003D4730" w:rsidRDefault="003D4730" w:rsidP="006A07FC">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Общие основы педагогики </w:t>
            </w:r>
            <w:r w:rsidRPr="002906EF">
              <w:rPr>
                <w:rFonts w:ascii="Times New Roman" w:hAnsi="Times New Roman"/>
                <w:sz w:val="24"/>
                <w:szCs w:val="24"/>
              </w:rPr>
              <w:tab/>
            </w:r>
          </w:p>
          <w:p w:rsidR="003D4730" w:rsidRPr="002906EF" w:rsidRDefault="003D4730" w:rsidP="002906EF">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Социальная педагогика </w:t>
            </w:r>
          </w:p>
          <w:p w:rsidR="003D4730" w:rsidRPr="002906EF" w:rsidRDefault="003D4730" w:rsidP="002906EF">
            <w:pPr>
              <w:suppressAutoHyphens/>
              <w:spacing w:after="0" w:line="240" w:lineRule="auto"/>
              <w:jc w:val="both"/>
              <w:rPr>
                <w:rFonts w:ascii="Times New Roman" w:hAnsi="Times New Roman"/>
                <w:sz w:val="24"/>
                <w:szCs w:val="24"/>
              </w:rPr>
            </w:pPr>
            <w:r w:rsidRPr="002906EF">
              <w:rPr>
                <w:rFonts w:ascii="Times New Roman" w:hAnsi="Times New Roman"/>
                <w:sz w:val="24"/>
                <w:szCs w:val="24"/>
              </w:rPr>
              <w:t>Психология детей раннего и дошкольного возраста</w:t>
            </w:r>
          </w:p>
          <w:p w:rsidR="003D4730" w:rsidRPr="00B76746" w:rsidRDefault="003D4730" w:rsidP="006A07FC">
            <w:pPr>
              <w:suppressAutoHyphens/>
              <w:spacing w:after="0" w:line="240" w:lineRule="auto"/>
              <w:jc w:val="both"/>
              <w:rPr>
                <w:rFonts w:ascii="Times New Roman" w:hAnsi="Times New Roman"/>
                <w:sz w:val="24"/>
                <w:szCs w:val="24"/>
              </w:rPr>
            </w:pPr>
          </w:p>
        </w:tc>
        <w:tc>
          <w:tcPr>
            <w:tcW w:w="2835" w:type="dxa"/>
          </w:tcPr>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Психология развития человека в образовании</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Решение психологических проблем в педагогической деятельности</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 xml:space="preserve">Теория и методика речевого развития в дошкольном возрасте с практикумом </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Психолого-педагогические технологии работы с детьми раннего возраста</w:t>
            </w:r>
          </w:p>
          <w:p w:rsidR="003D4730" w:rsidRPr="00B76746" w:rsidRDefault="003D4730" w:rsidP="006A07FC">
            <w:pPr>
              <w:spacing w:after="0" w:line="240" w:lineRule="auto"/>
              <w:jc w:val="both"/>
              <w:rPr>
                <w:rFonts w:ascii="Times New Roman" w:hAnsi="Times New Roman"/>
                <w:sz w:val="24"/>
                <w:szCs w:val="24"/>
              </w:rPr>
            </w:pPr>
          </w:p>
        </w:tc>
        <w:tc>
          <w:tcPr>
            <w:tcW w:w="2835" w:type="dxa"/>
          </w:tcPr>
          <w:p w:rsidR="003D4730"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 xml:space="preserve">Теория и методика речевого развития в дошкольном возрасте с практикумом </w:t>
            </w:r>
          </w:p>
          <w:p w:rsidR="003D4730" w:rsidRPr="00E31B6E" w:rsidRDefault="003D4730" w:rsidP="00E31B6E">
            <w:pPr>
              <w:spacing w:after="0" w:line="240" w:lineRule="auto"/>
              <w:jc w:val="both"/>
              <w:rPr>
                <w:rFonts w:ascii="Times New Roman" w:hAnsi="Times New Roman"/>
                <w:sz w:val="24"/>
                <w:szCs w:val="24"/>
              </w:rPr>
            </w:pPr>
          </w:p>
          <w:p w:rsidR="003D4730" w:rsidRPr="00B76746" w:rsidRDefault="003D4730" w:rsidP="006A07FC">
            <w:pPr>
              <w:spacing w:after="0" w:line="240" w:lineRule="auto"/>
              <w:jc w:val="both"/>
              <w:rPr>
                <w:rFonts w:ascii="Times New Roman" w:hAnsi="Times New Roman"/>
                <w:sz w:val="24"/>
                <w:szCs w:val="24"/>
              </w:rPr>
            </w:pPr>
          </w:p>
        </w:tc>
      </w:tr>
    </w:tbl>
    <w:p w:rsidR="003D4730" w:rsidRPr="009A0612" w:rsidRDefault="003D4730" w:rsidP="009A0612">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D4730" w:rsidRPr="00B76746" w:rsidRDefault="003D4730" w:rsidP="00305935">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3D4730" w:rsidRPr="00B76746" w:rsidRDefault="003D4730" w:rsidP="00305935">
      <w:pPr>
        <w:suppressAutoHyphens/>
        <w:spacing w:after="0" w:line="240" w:lineRule="auto"/>
        <w:ind w:firstLine="709"/>
        <w:jc w:val="both"/>
        <w:rPr>
          <w:rFonts w:ascii="Times New Roman" w:hAnsi="Times New Roman"/>
          <w:sz w:val="24"/>
          <w:szCs w:val="24"/>
          <w:highlight w:val="yellow"/>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3D4730" w:rsidRPr="00B76746" w:rsidRDefault="003D4730" w:rsidP="00305935">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639" w:type="dxa"/>
        <w:tblInd w:w="108" w:type="dxa"/>
        <w:tblLayout w:type="fixed"/>
        <w:tblLook w:val="0000" w:firstRow="0" w:lastRow="0" w:firstColumn="0" w:lastColumn="0" w:noHBand="0" w:noVBand="0"/>
      </w:tblPr>
      <w:tblGrid>
        <w:gridCol w:w="250"/>
        <w:gridCol w:w="5870"/>
        <w:gridCol w:w="1818"/>
        <w:gridCol w:w="1701"/>
      </w:tblGrid>
      <w:tr w:rsidR="003D4730" w:rsidRPr="00A3066D" w:rsidTr="00A278C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E659B0">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A278CC" w:rsidRPr="00A3066D" w:rsidTr="00A278C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Pr>
                <w:rFonts w:ascii="Times New Roman" w:hAnsi="Times New Roman"/>
                <w:color w:val="000000"/>
                <w:sz w:val="24"/>
                <w:szCs w:val="24"/>
                <w:lang w:val="en-US"/>
              </w:rPr>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Pr>
                <w:rFonts w:ascii="Times New Roman" w:hAnsi="Times New Roman"/>
                <w:color w:val="000000"/>
                <w:sz w:val="24"/>
                <w:szCs w:val="24"/>
                <w:lang w:val="en-US"/>
              </w:rPr>
              <w:t>3/108</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p>
        </w:tc>
      </w:tr>
      <w:tr w:rsidR="00A278CC" w:rsidRPr="00A3066D" w:rsidTr="00A278C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5F740A"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9A0612" w:rsidRDefault="00A278CC" w:rsidP="006A07FC">
            <w:pPr>
              <w:spacing w:after="0" w:line="240" w:lineRule="auto"/>
              <w:jc w:val="center"/>
              <w:rPr>
                <w:rFonts w:ascii="Times New Roman" w:hAnsi="Times New Roman"/>
                <w:sz w:val="24"/>
                <w:szCs w:val="24"/>
              </w:rPr>
            </w:pPr>
            <w:r>
              <w:rPr>
                <w:rFonts w:ascii="Times New Roman" w:hAnsi="Times New Roman"/>
                <w:sz w:val="24"/>
                <w:szCs w:val="24"/>
                <w:lang w:val="en-US"/>
              </w:rPr>
              <w:t>36</w:t>
            </w:r>
            <w:r>
              <w:rPr>
                <w:rFonts w:ascii="Times New Roman" w:hAnsi="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5F740A"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both"/>
              <w:rPr>
                <w:rFonts w:ascii="Times New Roman" w:hAnsi="Times New Roman"/>
                <w:sz w:val="24"/>
                <w:szCs w:val="24"/>
              </w:rPr>
            </w:pPr>
            <w:r>
              <w:rPr>
                <w:rFonts w:ascii="Times New Roman" w:hAnsi="Times New Roman"/>
                <w:sz w:val="24"/>
                <w:szCs w:val="24"/>
                <w:lang w:val="en-US"/>
              </w:rP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FB2B19"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w:t>
            </w:r>
            <w:r>
              <w:rPr>
                <w:rFonts w:ascii="Times New Roman" w:hAnsi="Times New Roman"/>
                <w:sz w:val="24"/>
                <w:szCs w:val="24"/>
              </w:rPr>
              <w:t>экзамен</w:t>
            </w:r>
            <w:r w:rsidRPr="00B76746">
              <w:rPr>
                <w:rFonts w:ascii="Times New Roman" w:hAnsi="Times New Roman"/>
                <w:i/>
                <w:sz w:val="24"/>
                <w:szCs w:val="24"/>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r w:rsidRPr="000D6AD0">
              <w:rPr>
                <w:rFonts w:ascii="Times New Roman" w:hAnsi="Times New Roman"/>
                <w:sz w:val="24"/>
                <w:szCs w:val="24"/>
              </w:rPr>
              <w:t>2</w:t>
            </w:r>
            <w:r>
              <w:rPr>
                <w:rFonts w:ascii="Times New Roman" w:hAnsi="Times New Roman"/>
                <w:sz w:val="24"/>
                <w:szCs w:val="24"/>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9</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25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5F740A"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89</w:t>
            </w:r>
          </w:p>
        </w:tc>
      </w:tr>
    </w:tbl>
    <w:p w:rsidR="003D4730" w:rsidRDefault="003D4730" w:rsidP="009A0612">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3D4730" w:rsidRPr="009A0612" w:rsidRDefault="003D4730" w:rsidP="009A0612">
      <w:pPr>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D4730" w:rsidRPr="00B76746" w:rsidRDefault="003D4730" w:rsidP="00305935">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3D4730" w:rsidRPr="00B76746" w:rsidRDefault="003D4730" w:rsidP="00305935">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3D4730" w:rsidRPr="00A3066D" w:rsidTr="00FA6AB2">
        <w:tc>
          <w:tcPr>
            <w:tcW w:w="646" w:type="dxa"/>
            <w:vMerge w:val="restart"/>
          </w:tcPr>
          <w:p w:rsidR="003D4730" w:rsidRPr="00B76746" w:rsidRDefault="003D4730" w:rsidP="006A07FC">
            <w:pPr>
              <w:spacing w:after="0" w:line="240" w:lineRule="auto"/>
              <w:jc w:val="center"/>
              <w:rPr>
                <w:rFonts w:ascii="Times New Roman" w:hAnsi="Times New Roman"/>
                <w:b/>
                <w:sz w:val="24"/>
                <w:szCs w:val="24"/>
              </w:rPr>
            </w:pPr>
          </w:p>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91" w:type="dxa"/>
            <w:vMerge w:val="restart"/>
          </w:tcPr>
          <w:p w:rsidR="003D4730" w:rsidRPr="00B76746" w:rsidRDefault="003D4730" w:rsidP="006A07FC">
            <w:pPr>
              <w:spacing w:after="0" w:line="240" w:lineRule="auto"/>
              <w:jc w:val="center"/>
              <w:rPr>
                <w:rFonts w:ascii="Times New Roman" w:hAnsi="Times New Roman"/>
                <w:b/>
                <w:sz w:val="24"/>
                <w:szCs w:val="24"/>
              </w:rPr>
            </w:pPr>
          </w:p>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5985" w:type="dxa"/>
            <w:gridSpan w:val="5"/>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3D4730" w:rsidRPr="00A3066D" w:rsidTr="00FA6AB2">
        <w:tc>
          <w:tcPr>
            <w:tcW w:w="646" w:type="dxa"/>
            <w:vMerge/>
          </w:tcPr>
          <w:p w:rsidR="003D4730" w:rsidRPr="00B76746" w:rsidRDefault="003D4730" w:rsidP="006A07FC">
            <w:pPr>
              <w:spacing w:after="0" w:line="240" w:lineRule="auto"/>
              <w:jc w:val="center"/>
              <w:rPr>
                <w:rFonts w:ascii="Times New Roman" w:hAnsi="Times New Roman"/>
                <w:b/>
                <w:sz w:val="24"/>
                <w:szCs w:val="24"/>
              </w:rPr>
            </w:pPr>
          </w:p>
        </w:tc>
        <w:tc>
          <w:tcPr>
            <w:tcW w:w="2691" w:type="dxa"/>
            <w:vMerge/>
          </w:tcPr>
          <w:p w:rsidR="003D4730" w:rsidRPr="00B76746" w:rsidRDefault="003D4730" w:rsidP="006A07FC">
            <w:pPr>
              <w:spacing w:after="0" w:line="240" w:lineRule="auto"/>
              <w:jc w:val="center"/>
              <w:rPr>
                <w:rFonts w:ascii="Times New Roman" w:hAnsi="Times New Roman"/>
                <w:b/>
                <w:sz w:val="24"/>
                <w:szCs w:val="24"/>
              </w:rPr>
            </w:pPr>
          </w:p>
        </w:tc>
        <w:tc>
          <w:tcPr>
            <w:tcW w:w="3717" w:type="dxa"/>
            <w:gridSpan w:val="4"/>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268" w:type="dxa"/>
            <w:vMerge w:val="restart"/>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3D4730" w:rsidRPr="00A3066D" w:rsidTr="00FA6AB2">
        <w:tc>
          <w:tcPr>
            <w:tcW w:w="646" w:type="dxa"/>
            <w:vMerge/>
          </w:tcPr>
          <w:p w:rsidR="003D4730" w:rsidRPr="00B76746" w:rsidRDefault="003D4730" w:rsidP="006A07FC">
            <w:pPr>
              <w:spacing w:after="0" w:line="240" w:lineRule="auto"/>
              <w:jc w:val="both"/>
              <w:rPr>
                <w:rFonts w:ascii="Times New Roman" w:hAnsi="Times New Roman"/>
                <w:sz w:val="24"/>
                <w:szCs w:val="24"/>
              </w:rPr>
            </w:pPr>
          </w:p>
        </w:tc>
        <w:tc>
          <w:tcPr>
            <w:tcW w:w="2691" w:type="dxa"/>
            <w:vMerge/>
          </w:tcPr>
          <w:p w:rsidR="003D4730" w:rsidRPr="00B76746" w:rsidRDefault="003D4730" w:rsidP="006A07FC">
            <w:pPr>
              <w:spacing w:after="0" w:line="240" w:lineRule="auto"/>
              <w:jc w:val="both"/>
              <w:rPr>
                <w:rFonts w:ascii="Times New Roman" w:hAnsi="Times New Roman"/>
                <w:sz w:val="24"/>
                <w:szCs w:val="24"/>
              </w:rPr>
            </w:pPr>
          </w:p>
        </w:tc>
        <w:tc>
          <w:tcPr>
            <w:tcW w:w="793"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92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15" w:type="dxa"/>
          </w:tcPr>
          <w:p w:rsidR="003D4730" w:rsidRPr="00B76746" w:rsidRDefault="003D4730" w:rsidP="006A07FC">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180" w:type="dxa"/>
          </w:tcPr>
          <w:p w:rsidR="003D4730" w:rsidRPr="00FA6AB2" w:rsidRDefault="003D4730" w:rsidP="006A07FC">
            <w:pPr>
              <w:spacing w:after="0" w:line="240" w:lineRule="auto"/>
              <w:jc w:val="both"/>
              <w:rPr>
                <w:rFonts w:ascii="Times New Roman" w:hAnsi="Times New Roman"/>
                <w:b/>
                <w:sz w:val="24"/>
                <w:szCs w:val="24"/>
              </w:rPr>
            </w:pPr>
            <w:r w:rsidRPr="00FA6AB2">
              <w:rPr>
                <w:rFonts w:ascii="Times New Roman" w:hAnsi="Times New Roman"/>
                <w:b/>
                <w:sz w:val="24"/>
                <w:szCs w:val="24"/>
              </w:rPr>
              <w:t>Экзамен</w:t>
            </w:r>
          </w:p>
        </w:tc>
        <w:tc>
          <w:tcPr>
            <w:tcW w:w="2268" w:type="dxa"/>
            <w:vMerge/>
          </w:tcPr>
          <w:p w:rsidR="003D4730" w:rsidRPr="00B76746" w:rsidRDefault="003D4730" w:rsidP="006A07FC">
            <w:pPr>
              <w:spacing w:after="0" w:line="240" w:lineRule="auto"/>
              <w:jc w:val="both"/>
              <w:rPr>
                <w:rFonts w:ascii="Times New Roman" w:hAnsi="Times New Roman"/>
                <w:sz w:val="24"/>
                <w:szCs w:val="24"/>
              </w:rPr>
            </w:pP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5B0A29">
            <w:pPr>
              <w:spacing w:after="0" w:line="240" w:lineRule="auto"/>
              <w:jc w:val="both"/>
              <w:rPr>
                <w:rFonts w:ascii="Times New Roman" w:hAnsi="Times New Roman"/>
                <w:color w:val="000000"/>
                <w:spacing w:val="2"/>
                <w:sz w:val="24"/>
                <w:szCs w:val="24"/>
                <w:lang w:eastAsia="en-US"/>
              </w:rPr>
            </w:pPr>
            <w:r w:rsidRPr="00FA6AB2">
              <w:rPr>
                <w:rFonts w:ascii="Times New Roman" w:hAnsi="Times New Roman"/>
                <w:sz w:val="24"/>
                <w:szCs w:val="24"/>
              </w:rPr>
              <w:t xml:space="preserve">Проблема нормы и </w:t>
            </w:r>
            <w:r>
              <w:rPr>
                <w:rFonts w:ascii="Times New Roman" w:hAnsi="Times New Roman"/>
                <w:sz w:val="24"/>
                <w:szCs w:val="24"/>
              </w:rPr>
              <w:t>отклонения</w:t>
            </w:r>
            <w:r w:rsidRPr="00FA6AB2">
              <w:rPr>
                <w:rFonts w:ascii="Times New Roman" w:hAnsi="Times New Roman"/>
                <w:sz w:val="24"/>
                <w:szCs w:val="24"/>
              </w:rPr>
              <w:t xml:space="preserve"> в психике человека</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Понятие о психологической диагностике</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психологической диагностики</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891903">
            <w:pPr>
              <w:spacing w:after="0" w:line="240" w:lineRule="auto"/>
              <w:jc w:val="both"/>
              <w:rPr>
                <w:rFonts w:ascii="Times New Roman" w:hAnsi="Times New Roman"/>
                <w:sz w:val="24"/>
                <w:szCs w:val="24"/>
              </w:rPr>
            </w:pPr>
            <w:r>
              <w:rPr>
                <w:rFonts w:ascii="Times New Roman" w:hAnsi="Times New Roman"/>
                <w:sz w:val="24"/>
                <w:szCs w:val="24"/>
              </w:rPr>
              <w:t>Подготовка и реализация психодиагностического исследования</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Особенности психодиагностики детей раннего возраста</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дошкольника</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Психодиагностика развития детей с ОВЗ</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w:t>
            </w:r>
          </w:p>
        </w:tc>
        <w:tc>
          <w:tcPr>
            <w:tcW w:w="793" w:type="dxa"/>
          </w:tcPr>
          <w:p w:rsidR="003D4730" w:rsidRPr="00B76746" w:rsidRDefault="003D4730" w:rsidP="006A07FC">
            <w:pPr>
              <w:spacing w:after="0" w:line="240" w:lineRule="auto"/>
              <w:jc w:val="center"/>
              <w:rPr>
                <w:rFonts w:ascii="Times New Roman" w:hAnsi="Times New Roman"/>
                <w:sz w:val="24"/>
                <w:szCs w:val="24"/>
              </w:rPr>
            </w:pPr>
          </w:p>
        </w:tc>
        <w:tc>
          <w:tcPr>
            <w:tcW w:w="929" w:type="dxa"/>
          </w:tcPr>
          <w:p w:rsidR="003D4730" w:rsidRPr="00B76746" w:rsidRDefault="003D4730" w:rsidP="006A07FC">
            <w:pPr>
              <w:spacing w:after="0" w:line="240" w:lineRule="auto"/>
              <w:jc w:val="center"/>
              <w:rPr>
                <w:rFonts w:ascii="Times New Roman" w:hAnsi="Times New Roman"/>
                <w:sz w:val="24"/>
                <w:szCs w:val="24"/>
              </w:rPr>
            </w:pP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27</w:t>
            </w:r>
          </w:p>
        </w:tc>
        <w:tc>
          <w:tcPr>
            <w:tcW w:w="2268" w:type="dxa"/>
          </w:tcPr>
          <w:p w:rsidR="003D4730" w:rsidRPr="00B76746" w:rsidRDefault="003D4730" w:rsidP="006A07FC">
            <w:pPr>
              <w:spacing w:after="0" w:line="240" w:lineRule="auto"/>
              <w:jc w:val="center"/>
              <w:rPr>
                <w:rFonts w:ascii="Times New Roman" w:hAnsi="Times New Roman"/>
                <w:sz w:val="24"/>
                <w:szCs w:val="24"/>
              </w:rPr>
            </w:pPr>
          </w:p>
        </w:tc>
      </w:tr>
      <w:tr w:rsidR="003D4730" w:rsidRPr="00A3066D" w:rsidTr="00FA6AB2">
        <w:tc>
          <w:tcPr>
            <w:tcW w:w="646"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793" w:type="dxa"/>
          </w:tcPr>
          <w:p w:rsidR="003D4730" w:rsidRPr="00423AB3"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18</w:t>
            </w:r>
          </w:p>
        </w:tc>
        <w:tc>
          <w:tcPr>
            <w:tcW w:w="929" w:type="dxa"/>
          </w:tcPr>
          <w:p w:rsidR="003D4730" w:rsidRPr="00423AB3"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36</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27</w:t>
            </w:r>
          </w:p>
        </w:tc>
        <w:tc>
          <w:tcPr>
            <w:tcW w:w="2268" w:type="dxa"/>
          </w:tcPr>
          <w:p w:rsidR="003D4730" w:rsidRPr="00423AB3"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25</w:t>
            </w:r>
          </w:p>
        </w:tc>
      </w:tr>
    </w:tbl>
    <w:p w:rsidR="003D4730" w:rsidRPr="00B76746" w:rsidRDefault="003D4730" w:rsidP="00305935">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Pr="005B0A29" w:rsidRDefault="003D4730" w:rsidP="00305935">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3D4730" w:rsidRDefault="003D4730" w:rsidP="005B0A29">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3D4730" w:rsidRDefault="003D4730" w:rsidP="005B0A29">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3D4730" w:rsidRPr="00A3066D" w:rsidTr="005B0A29">
        <w:tc>
          <w:tcPr>
            <w:tcW w:w="646" w:type="dxa"/>
            <w:vMerge w:val="restart"/>
          </w:tcPr>
          <w:p w:rsidR="003D4730" w:rsidRDefault="003D4730">
            <w:pPr>
              <w:spacing w:after="0" w:line="240" w:lineRule="auto"/>
              <w:jc w:val="center"/>
              <w:rPr>
                <w:rFonts w:ascii="Times New Roman" w:hAnsi="Times New Roman"/>
                <w:b/>
                <w:sz w:val="24"/>
                <w:szCs w:val="24"/>
                <w:lang w:eastAsia="en-US"/>
              </w:rPr>
            </w:pPr>
          </w:p>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3D4730" w:rsidRDefault="003D4730">
            <w:pPr>
              <w:spacing w:after="0" w:line="240" w:lineRule="auto"/>
              <w:jc w:val="center"/>
              <w:rPr>
                <w:rFonts w:ascii="Times New Roman" w:hAnsi="Times New Roman"/>
                <w:b/>
                <w:sz w:val="24"/>
                <w:szCs w:val="24"/>
                <w:lang w:eastAsia="en-US"/>
              </w:rPr>
            </w:pPr>
          </w:p>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3D4730" w:rsidRPr="00A3066D" w:rsidTr="005B0A29">
        <w:tc>
          <w:tcPr>
            <w:tcW w:w="646" w:type="dxa"/>
            <w:vMerge/>
            <w:vAlign w:val="center"/>
          </w:tcPr>
          <w:p w:rsidR="003D4730" w:rsidRDefault="003D4730">
            <w:pPr>
              <w:spacing w:after="0" w:line="240" w:lineRule="auto"/>
              <w:rPr>
                <w:rFonts w:ascii="Times New Roman" w:hAnsi="Times New Roman"/>
                <w:b/>
                <w:sz w:val="24"/>
                <w:szCs w:val="24"/>
                <w:lang w:eastAsia="en-US"/>
              </w:rPr>
            </w:pPr>
          </w:p>
        </w:tc>
        <w:tc>
          <w:tcPr>
            <w:tcW w:w="2691" w:type="dxa"/>
            <w:vMerge/>
            <w:vAlign w:val="center"/>
          </w:tcPr>
          <w:p w:rsidR="003D4730" w:rsidRDefault="003D4730">
            <w:pPr>
              <w:spacing w:after="0" w:line="240" w:lineRule="auto"/>
              <w:rPr>
                <w:rFonts w:ascii="Times New Roman" w:hAnsi="Times New Roman"/>
                <w:b/>
                <w:sz w:val="24"/>
                <w:szCs w:val="24"/>
                <w:lang w:eastAsia="en-US"/>
              </w:rPr>
            </w:pPr>
          </w:p>
        </w:tc>
        <w:tc>
          <w:tcPr>
            <w:tcW w:w="3717" w:type="dxa"/>
            <w:gridSpan w:val="4"/>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3D4730" w:rsidRPr="00A3066D" w:rsidTr="005B0A29">
        <w:tc>
          <w:tcPr>
            <w:tcW w:w="646" w:type="dxa"/>
            <w:vMerge/>
            <w:vAlign w:val="center"/>
          </w:tcPr>
          <w:p w:rsidR="003D4730" w:rsidRDefault="003D4730">
            <w:pPr>
              <w:spacing w:after="0" w:line="240" w:lineRule="auto"/>
              <w:rPr>
                <w:rFonts w:ascii="Times New Roman" w:hAnsi="Times New Roman"/>
                <w:b/>
                <w:sz w:val="24"/>
                <w:szCs w:val="24"/>
                <w:lang w:eastAsia="en-US"/>
              </w:rPr>
            </w:pPr>
          </w:p>
        </w:tc>
        <w:tc>
          <w:tcPr>
            <w:tcW w:w="2691" w:type="dxa"/>
            <w:vMerge/>
            <w:vAlign w:val="center"/>
          </w:tcPr>
          <w:p w:rsidR="003D4730" w:rsidRDefault="003D4730">
            <w:pPr>
              <w:spacing w:after="0" w:line="240" w:lineRule="auto"/>
              <w:rPr>
                <w:rFonts w:ascii="Times New Roman" w:hAnsi="Times New Roman"/>
                <w:b/>
                <w:sz w:val="24"/>
                <w:szCs w:val="24"/>
                <w:lang w:eastAsia="en-US"/>
              </w:rPr>
            </w:pPr>
          </w:p>
        </w:tc>
        <w:tc>
          <w:tcPr>
            <w:tcW w:w="793" w:type="dxa"/>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3D4730" w:rsidRDefault="003D4730">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3D4730" w:rsidRDefault="003D4730">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Экзамен</w:t>
            </w:r>
          </w:p>
        </w:tc>
        <w:tc>
          <w:tcPr>
            <w:tcW w:w="2268" w:type="dxa"/>
            <w:vMerge/>
            <w:vAlign w:val="center"/>
          </w:tcPr>
          <w:p w:rsidR="003D4730" w:rsidRDefault="003D4730">
            <w:pPr>
              <w:spacing w:after="0" w:line="240" w:lineRule="auto"/>
              <w:rPr>
                <w:rFonts w:ascii="Times New Roman" w:hAnsi="Times New Roman"/>
                <w:b/>
                <w:sz w:val="24"/>
                <w:szCs w:val="24"/>
                <w:lang w:eastAsia="en-US"/>
              </w:rPr>
            </w:pP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психике человека</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психологической диагностике</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реализация психодиагностического исследования</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психодиагностики детей раннего возраста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психодиагностики познавательной сферы дошкольника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Pr>
          <w:p w:rsidR="003D4730" w:rsidRDefault="003D4730">
            <w:pPr>
              <w:spacing w:after="0" w:line="240" w:lineRule="auto"/>
              <w:jc w:val="center"/>
              <w:rPr>
                <w:rFonts w:ascii="Times New Roman" w:hAnsi="Times New Roman"/>
                <w:sz w:val="24"/>
                <w:szCs w:val="24"/>
                <w:lang w:eastAsia="en-US"/>
              </w:rPr>
            </w:pPr>
          </w:p>
        </w:tc>
      </w:tr>
      <w:tr w:rsidR="003D4730" w:rsidRPr="00A3066D" w:rsidTr="005B0A29">
        <w:tc>
          <w:tcPr>
            <w:tcW w:w="646" w:type="dxa"/>
          </w:tcPr>
          <w:p w:rsidR="003D4730" w:rsidRDefault="003D4730">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89</w:t>
            </w:r>
          </w:p>
        </w:tc>
      </w:tr>
    </w:tbl>
    <w:p w:rsidR="003D4730" w:rsidRDefault="003D4730" w:rsidP="00A278CC">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3D4730" w:rsidRPr="00B76746" w:rsidRDefault="003D4730" w:rsidP="00305935">
      <w:pPr>
        <w:autoSpaceDE w:val="0"/>
        <w:autoSpaceDN w:val="0"/>
        <w:adjustRightInd w:val="0"/>
        <w:spacing w:after="0" w:line="240" w:lineRule="auto"/>
        <w:ind w:left="1440"/>
        <w:jc w:val="center"/>
        <w:rPr>
          <w:rFonts w:ascii="Times New Roman" w:hAnsi="Times New Roman"/>
          <w:b/>
          <w:sz w:val="24"/>
          <w:szCs w:val="24"/>
        </w:rPr>
      </w:pPr>
    </w:p>
    <w:p w:rsidR="003D4730" w:rsidRPr="00B76746" w:rsidRDefault="003D4730" w:rsidP="00305935">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3D4730" w:rsidRPr="00A3066D" w:rsidTr="003151CE">
        <w:tc>
          <w:tcPr>
            <w:tcW w:w="817"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6"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психике человека</w:t>
            </w:r>
          </w:p>
        </w:tc>
        <w:tc>
          <w:tcPr>
            <w:tcW w:w="5776" w:type="dxa"/>
          </w:tcPr>
          <w:p w:rsidR="003D4730" w:rsidRPr="003151CE" w:rsidRDefault="003D4730" w:rsidP="003151CE">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 xml:space="preserve">Понимание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в историческом контексте. Психическое благополучие и оптимальный уровень функционирования психических процессов как важнейшие составляющие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Вопрос о социальной адаптации как критерии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w:t>
            </w:r>
          </w:p>
          <w:p w:rsidR="003D4730" w:rsidRPr="003151CE" w:rsidRDefault="003D4730" w:rsidP="00E71EDF">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Главенство биологического и социального детерминизма при трактовке психического здоровья в рамках медицинских дисциплин.</w:t>
            </w:r>
          </w:p>
          <w:p w:rsidR="003D4730" w:rsidRPr="003151CE" w:rsidRDefault="003D4730" w:rsidP="00E71EDF">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Вопрос о границах нормы и патологии психической деятель</w:t>
            </w:r>
            <w:r w:rsidRPr="003151CE">
              <w:rPr>
                <w:rFonts w:ascii="Times New Roman" w:hAnsi="Times New Roman"/>
                <w:sz w:val="24"/>
                <w:szCs w:val="24"/>
                <w:lang w:eastAsia="en-US"/>
              </w:rPr>
              <w:softHyphen/>
              <w:t xml:space="preserve">ности: историческая справка. Ступени и уровни здоровья.  </w:t>
            </w:r>
          </w:p>
          <w:p w:rsidR="003D4730" w:rsidRPr="00B76746" w:rsidRDefault="003D4730" w:rsidP="00E71EDF">
            <w:pPr>
              <w:spacing w:after="0" w:line="240" w:lineRule="auto"/>
              <w:jc w:val="both"/>
              <w:rPr>
                <w:rFonts w:ascii="Times New Roman" w:hAnsi="Times New Roman"/>
                <w:sz w:val="24"/>
                <w:szCs w:val="24"/>
              </w:rPr>
            </w:pPr>
            <w:r w:rsidRPr="003151CE">
              <w:rPr>
                <w:rFonts w:ascii="Times New Roman" w:hAnsi="Times New Roman"/>
                <w:sz w:val="24"/>
                <w:szCs w:val="24"/>
                <w:lang w:eastAsia="en-US"/>
              </w:rPr>
              <w:t>Факторы риска возникновения психической патологии. Эндогенные (внутренние) и экзогенные (внешние) причинные факторы. Влияние социальных факторов. Предрасполагающие, провоцирующие и поддерживающие факторы. Гендер и социальный класс как факторы психического здоровья. Психическая болезнь как социальный конструкт. Психическая болезнь как ролевая перегрузка.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психологической диагностике</w:t>
            </w:r>
          </w:p>
        </w:tc>
        <w:tc>
          <w:tcPr>
            <w:tcW w:w="5776" w:type="dxa"/>
          </w:tcPr>
          <w:p w:rsidR="003D4730" w:rsidRPr="009B3F55" w:rsidRDefault="003D4730" w:rsidP="00E71EDF">
            <w:pPr>
              <w:spacing w:before="100" w:beforeAutospacing="1" w:after="100" w:afterAutospacing="1" w:line="240" w:lineRule="auto"/>
              <w:jc w:val="both"/>
              <w:rPr>
                <w:rFonts w:ascii="Times New Roman" w:hAnsi="Times New Roman"/>
                <w:sz w:val="24"/>
                <w:szCs w:val="24"/>
              </w:rPr>
            </w:pPr>
            <w:r w:rsidRPr="00A3066D">
              <w:rPr>
                <w:rFonts w:ascii="Times New Roman" w:hAnsi="Times New Roman"/>
                <w:sz w:val="24"/>
                <w:szCs w:val="24"/>
              </w:rPr>
              <w:t xml:space="preserve">История возникновения и развития психодиагностики. Подходы к пониманию психологической диагностики. Современное состояние психодиагностики как науки. </w:t>
            </w:r>
            <w:r w:rsidRPr="00A3066D">
              <w:rPr>
                <w:rFonts w:ascii="Times New Roman" w:hAnsi="Times New Roman"/>
                <w:color w:val="212121"/>
                <w:sz w:val="24"/>
                <w:szCs w:val="24"/>
              </w:rPr>
              <w:t xml:space="preserve">Психолого-педагогическая диагностика 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w:t>
            </w:r>
            <w:r w:rsidRPr="00A3066D">
              <w:rPr>
                <w:rFonts w:ascii="Times New Roman" w:hAnsi="Times New Roman"/>
                <w:color w:val="333333"/>
                <w:sz w:val="24"/>
                <w:szCs w:val="24"/>
              </w:rPr>
              <w:t xml:space="preserve">на решение задач оптимизации учебного процесса. </w:t>
            </w:r>
            <w:r w:rsidRPr="00A3066D">
              <w:rPr>
                <w:rFonts w:ascii="Times New Roman" w:hAnsi="Times New Roman"/>
                <w:sz w:val="24"/>
                <w:szCs w:val="24"/>
              </w:rPr>
              <w:t>Основные з</w:t>
            </w:r>
            <w:r w:rsidRPr="00A3066D">
              <w:rPr>
                <w:rFonts w:ascii="Times New Roman" w:hAnsi="Times New Roman"/>
                <w:color w:val="333333"/>
                <w:sz w:val="24"/>
                <w:szCs w:val="24"/>
              </w:rPr>
              <w:t xml:space="preserve">адачи психолого-педагогической диагностики: контроль за процессом психического развития детей и его коррекцией; сравнительный анализ развивающего эффекта различных систем воспитания и обучения. </w:t>
            </w:r>
            <w:r w:rsidRPr="00A3066D">
              <w:rPr>
                <w:rFonts w:ascii="Times New Roman" w:hAnsi="Times New Roman"/>
                <w:sz w:val="24"/>
                <w:szCs w:val="24"/>
              </w:rPr>
              <w:t>Основные психодиагностические подходы: объективный, субъективный и проективный. Основные требования к психодиагностическому инструмен</w:t>
            </w:r>
            <w:r w:rsidRPr="00A3066D">
              <w:rPr>
                <w:rFonts w:ascii="Times New Roman" w:hAnsi="Times New Roman"/>
                <w:sz w:val="24"/>
                <w:szCs w:val="24"/>
              </w:rPr>
              <w:softHyphen/>
              <w:t>тарию: валидность, надежность, стандартизация, а также регламен</w:t>
            </w:r>
            <w:r w:rsidRPr="00A3066D">
              <w:rPr>
                <w:rFonts w:ascii="Times New Roman" w:hAnsi="Times New Roman"/>
                <w:sz w:val="24"/>
                <w:szCs w:val="24"/>
              </w:rPr>
              <w:softHyphen/>
              <w:t xml:space="preserve">тация процедуры исследования.  </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5776" w:type="dxa"/>
          </w:tcPr>
          <w:p w:rsidR="003D4730" w:rsidRPr="009B3F55" w:rsidRDefault="003D4730" w:rsidP="003B495D">
            <w:pPr>
              <w:spacing w:before="100" w:beforeAutospacing="1" w:after="100" w:afterAutospacing="1" w:line="240" w:lineRule="auto"/>
              <w:jc w:val="both"/>
              <w:rPr>
                <w:rFonts w:ascii="Times New Roman" w:hAnsi="Times New Roman"/>
                <w:sz w:val="24"/>
                <w:szCs w:val="24"/>
              </w:rPr>
            </w:pPr>
            <w:r w:rsidRPr="00A3066D">
              <w:rPr>
                <w:rFonts w:ascii="Times New Roman" w:hAnsi="Times New Roman"/>
                <w:sz w:val="24"/>
                <w:szCs w:val="24"/>
              </w:rPr>
              <w:t>Методы психологического исследования.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Анкетирование как метод психодиагностического исследования. Эксперимент.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Правила проведения тестирования. Классификация психологических тестов Объективность, валидность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w:t>
            </w:r>
            <w:r w:rsidRPr="00A3066D">
              <w:rPr>
                <w:rFonts w:ascii="Times New Roman" w:hAnsi="Times New Roman"/>
                <w:sz w:val="24"/>
                <w:szCs w:val="24"/>
              </w:rPr>
              <w:softHyphen/>
              <w:t>бот. Психобиографический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психолого-педагогических методов и их сочетание при изу</w:t>
            </w:r>
            <w:r w:rsidRPr="00A3066D">
              <w:rPr>
                <w:rFonts w:ascii="Times New Roman" w:hAnsi="Times New Roman"/>
                <w:sz w:val="24"/>
                <w:szCs w:val="24"/>
              </w:rPr>
              <w:softHyphen/>
              <w:t>чении ребенка на разных возрастных этапах развития.</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реализация психодиагностического исследования</w:t>
            </w:r>
          </w:p>
        </w:tc>
        <w:tc>
          <w:tcPr>
            <w:tcW w:w="5776" w:type="dxa"/>
          </w:tcPr>
          <w:p w:rsidR="003D4730" w:rsidRDefault="003D4730" w:rsidP="00691481">
            <w:pPr>
              <w:spacing w:after="0" w:line="240" w:lineRule="auto"/>
              <w:jc w:val="both"/>
              <w:rPr>
                <w:rFonts w:ascii="Times New Roman" w:hAnsi="Times New Roman"/>
                <w:sz w:val="24"/>
                <w:szCs w:val="24"/>
              </w:rPr>
            </w:pPr>
            <w:r w:rsidRPr="00AB37DE">
              <w:rPr>
                <w:rFonts w:ascii="Times New Roman" w:hAnsi="Times New Roman"/>
                <w:sz w:val="24"/>
                <w:szCs w:val="24"/>
              </w:rPr>
              <w:t>1 этап</w:t>
            </w:r>
            <w:r>
              <w:rPr>
                <w:rFonts w:ascii="Times New Roman" w:hAnsi="Times New Roman"/>
                <w:sz w:val="24"/>
                <w:szCs w:val="24"/>
              </w:rPr>
              <w:t xml:space="preserve"> психодиагностического исследования - р</w:t>
            </w:r>
            <w:r w:rsidRPr="00AB37DE">
              <w:rPr>
                <w:rFonts w:ascii="Times New Roman" w:hAnsi="Times New Roman"/>
                <w:sz w:val="24"/>
                <w:szCs w:val="24"/>
              </w:rPr>
              <w:t>ешение диагностической задачи и сбор данных в соответствии с ней</w:t>
            </w:r>
            <w:r>
              <w:rPr>
                <w:rFonts w:ascii="Times New Roman" w:hAnsi="Times New Roman"/>
                <w:sz w:val="24"/>
                <w:szCs w:val="24"/>
              </w:rPr>
              <w:t xml:space="preserve">. Подбор «батареи» психодиагностических методик. Психодиагностические гипотезы. Классификация диагностических ситуаций: ситуация «экспертизы» и ситуация «клиента». Реципиенты психодиагностической информации. </w:t>
            </w:r>
          </w:p>
          <w:p w:rsidR="003D4730" w:rsidRDefault="003D4730" w:rsidP="00691481">
            <w:pPr>
              <w:spacing w:after="0" w:line="240" w:lineRule="auto"/>
              <w:jc w:val="both"/>
              <w:rPr>
                <w:rFonts w:ascii="Times New Roman" w:hAnsi="Times New Roman"/>
                <w:sz w:val="24"/>
                <w:szCs w:val="24"/>
              </w:rPr>
            </w:pPr>
            <w:r w:rsidRPr="00691481">
              <w:rPr>
                <w:rFonts w:ascii="Times New Roman" w:hAnsi="Times New Roman"/>
                <w:sz w:val="24"/>
                <w:szCs w:val="24"/>
              </w:rPr>
              <w:t>2 этап</w:t>
            </w:r>
            <w:r>
              <w:rPr>
                <w:rFonts w:ascii="Times New Roman" w:hAnsi="Times New Roman"/>
                <w:sz w:val="24"/>
                <w:szCs w:val="24"/>
              </w:rPr>
              <w:t xml:space="preserve"> психодиагностического исследования - о</w:t>
            </w:r>
            <w:r w:rsidRPr="00691481">
              <w:rPr>
                <w:rFonts w:ascii="Times New Roman" w:hAnsi="Times New Roman"/>
                <w:sz w:val="24"/>
                <w:szCs w:val="24"/>
              </w:rPr>
              <w:t>бработка полученных данных.</w:t>
            </w:r>
            <w:r>
              <w:rPr>
                <w:rFonts w:ascii="Times New Roman" w:hAnsi="Times New Roman"/>
                <w:sz w:val="24"/>
                <w:szCs w:val="24"/>
              </w:rPr>
              <w:t xml:space="preserve"> Количественная и качественная обработка результатов исследования. Математико-статистическая обработка полученных данных.</w:t>
            </w:r>
          </w:p>
          <w:p w:rsidR="003D4730" w:rsidRDefault="003D4730" w:rsidP="00691481">
            <w:pPr>
              <w:spacing w:after="0" w:line="240" w:lineRule="auto"/>
              <w:jc w:val="both"/>
              <w:rPr>
                <w:rFonts w:ascii="Times New Roman" w:hAnsi="Times New Roman"/>
                <w:sz w:val="24"/>
                <w:szCs w:val="24"/>
              </w:rPr>
            </w:pPr>
            <w:r>
              <w:rPr>
                <w:rFonts w:ascii="Times New Roman" w:hAnsi="Times New Roman"/>
                <w:sz w:val="24"/>
                <w:szCs w:val="24"/>
              </w:rPr>
              <w:t xml:space="preserve">3 этап психодиагностического исследования – интерпретация полученных данных. Понятие психологического диагноза. Уровни психологического диагноза. Характеристики психологического диагноза. </w:t>
            </w:r>
          </w:p>
          <w:p w:rsidR="003D4730" w:rsidRPr="009B3F55" w:rsidRDefault="003D4730" w:rsidP="00691481">
            <w:pPr>
              <w:spacing w:after="0" w:line="240" w:lineRule="auto"/>
              <w:jc w:val="both"/>
              <w:rPr>
                <w:rFonts w:ascii="Times New Roman" w:hAnsi="Times New Roman"/>
                <w:sz w:val="24"/>
                <w:szCs w:val="24"/>
              </w:rPr>
            </w:pPr>
            <w:r>
              <w:rPr>
                <w:rFonts w:ascii="Times New Roman" w:hAnsi="Times New Roman"/>
                <w:sz w:val="24"/>
                <w:szCs w:val="24"/>
              </w:rPr>
              <w:t xml:space="preserve">Основные разделы психологического заключения. Прогноз и рекомендации как составные части психологического заключения. </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психодиагностики детей раннего возраста</w:t>
            </w:r>
          </w:p>
        </w:tc>
        <w:tc>
          <w:tcPr>
            <w:tcW w:w="5776" w:type="dxa"/>
          </w:tcPr>
          <w:p w:rsidR="003D4730" w:rsidRPr="009B3F55" w:rsidRDefault="003D4730" w:rsidP="006A07FC">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Основные компоненты и критерии развития ребенка раннего возраста. </w:t>
            </w:r>
            <w:r w:rsidRPr="00CF06D4">
              <w:rPr>
                <w:rFonts w:ascii="Times New Roman" w:hAnsi="Times New Roman"/>
                <w:sz w:val="24"/>
                <w:szCs w:val="24"/>
              </w:rPr>
              <w:t>Диагностика развития общения ребенка</w:t>
            </w:r>
            <w:r>
              <w:rPr>
                <w:rFonts w:ascii="Times New Roman" w:hAnsi="Times New Roman"/>
                <w:sz w:val="24"/>
                <w:szCs w:val="24"/>
              </w:rPr>
              <w:t xml:space="preserve"> раннего возраста. </w:t>
            </w:r>
            <w:r w:rsidRPr="00CF06D4">
              <w:rPr>
                <w:rFonts w:ascii="Times New Roman" w:hAnsi="Times New Roman"/>
                <w:sz w:val="24"/>
                <w:szCs w:val="24"/>
              </w:rPr>
              <w:t>Диагностика уровня развития познавательной активности ребенка</w:t>
            </w:r>
            <w:r>
              <w:rPr>
                <w:rFonts w:ascii="Times New Roman" w:hAnsi="Times New Roman"/>
                <w:sz w:val="24"/>
                <w:szCs w:val="24"/>
              </w:rPr>
              <w:t xml:space="preserve"> раннего возраста. </w:t>
            </w:r>
            <w:r w:rsidRPr="00CF06D4">
              <w:rPr>
                <w:rFonts w:ascii="Times New Roman" w:hAnsi="Times New Roman"/>
                <w:sz w:val="24"/>
                <w:szCs w:val="24"/>
              </w:rPr>
              <w:t>Диагностика предметно-манипулятивной деятельности ребенка</w:t>
            </w:r>
            <w:r>
              <w:rPr>
                <w:rFonts w:ascii="Times New Roman" w:hAnsi="Times New Roman"/>
                <w:sz w:val="24"/>
                <w:szCs w:val="24"/>
              </w:rPr>
              <w:t xml:space="preserve"> раннего возраста.</w:t>
            </w:r>
            <w:r w:rsidRPr="00CF06D4">
              <w:rPr>
                <w:rFonts w:ascii="Times New Roman" w:hAnsi="Times New Roman"/>
                <w:sz w:val="24"/>
                <w:szCs w:val="24"/>
              </w:rPr>
              <w:t>Методики психолого-педагогической диагностики</w:t>
            </w:r>
            <w:r>
              <w:rPr>
                <w:rFonts w:ascii="Times New Roman" w:hAnsi="Times New Roman"/>
                <w:sz w:val="24"/>
                <w:szCs w:val="24"/>
              </w:rPr>
              <w:t xml:space="preserve"> ребенка раннего возраста. Обработка и интерпретация данных психологического обследования ребенка раннего возраста. Оформление комплексного заключения по результатам психодиагностического исследования ребенка раннего возраста.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5776" w:type="dxa"/>
          </w:tcPr>
          <w:p w:rsidR="003D4730" w:rsidRPr="00B76746" w:rsidRDefault="003D4730" w:rsidP="00AB37DE">
            <w:pPr>
              <w:spacing w:before="100" w:beforeAutospacing="1" w:after="100" w:afterAutospacing="1" w:line="240" w:lineRule="auto"/>
              <w:jc w:val="both"/>
              <w:rPr>
                <w:rFonts w:ascii="Times New Roman" w:hAnsi="Times New Roman"/>
                <w:sz w:val="24"/>
                <w:szCs w:val="24"/>
              </w:rPr>
            </w:pPr>
            <w:r w:rsidRPr="009B3F55">
              <w:rPr>
                <w:rFonts w:ascii="Times New Roman" w:hAnsi="Times New Roman"/>
                <w:sz w:val="24"/>
                <w:szCs w:val="24"/>
              </w:rPr>
              <w:t>Методы диагностики восприятия у дошкольников: «Чего не хватает на этих рисунках?», «Узнай, кто это», «Какие предметы спрятаны в рисунках?», «Чем залатать коврик?» Методы диагностики внимания: «Найди и вычеркни», «Запомни и расставь точки». Методы диагностики воображения: «Придумай рассказ», «Нарисуй что-нибудь», «Придумай игру». Методы диагностики памяти: «Узнай фигуры», «Запомни рисунки», «Запомни цифры», «Выучи слова». Методы диагностики мышления. Методики для оценки образно-логического мышления: «Нелепицы», «Времена года», «Что здесь лишнее?», «Кому чего недостает?»,«Раздели на группы». Методики для оценки наглядно-действенного мышления: «Обведи контур», «Пройди через лабиринт», «Воспроизведи рисунки», «Вырежь фигуры». Методы диагностики речи: «Назови слова», «Расскажи по картинке».</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5776" w:type="dxa"/>
          </w:tcPr>
          <w:p w:rsidR="003D4730" w:rsidRPr="00B76746" w:rsidRDefault="003D4730" w:rsidP="00AB37DE">
            <w:pPr>
              <w:spacing w:after="0" w:line="240" w:lineRule="auto"/>
              <w:jc w:val="both"/>
              <w:rPr>
                <w:rFonts w:ascii="Times New Roman" w:hAnsi="Times New Roman"/>
                <w:sz w:val="24"/>
                <w:szCs w:val="24"/>
              </w:rPr>
            </w:pPr>
            <w:r w:rsidRPr="009B3F55">
              <w:rPr>
                <w:rFonts w:ascii="Times New Roman" w:hAnsi="Times New Roman"/>
                <w:sz w:val="24"/>
                <w:szCs w:val="24"/>
              </w:rPr>
              <w:t>Методы изучения личности. Оценка уровня развития у детей мотива достижения успехов. Методика «Запомни и воспроизведи рисунок». Методика «Выбери нужное лицо — тест детской тревожности». Методика «Какой Я?». Методы изучения межличностных отношений. Методики: «Каков ребенок во взаимоотношениях с окружающими людьми?», «Выбор в действии». Подведение итогов и представление результатов психодиагностического обследования детей-дошкольников. Индивидуальная карта психологического развития дошкольника. Итоговая оценка уровня психологического развития ребенка-дошкольника.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5776" w:type="dxa"/>
          </w:tcPr>
          <w:p w:rsidR="003D4730" w:rsidRPr="00B76746" w:rsidRDefault="003D4730" w:rsidP="00AB37DE">
            <w:pPr>
              <w:spacing w:after="0" w:line="240" w:lineRule="auto"/>
              <w:jc w:val="both"/>
              <w:rPr>
                <w:rFonts w:ascii="Times New Roman" w:hAnsi="Times New Roman"/>
                <w:sz w:val="24"/>
                <w:szCs w:val="24"/>
              </w:rPr>
            </w:pPr>
            <w:r w:rsidRPr="00E510A9">
              <w:rPr>
                <w:rFonts w:ascii="Times New Roman" w:hAnsi="Times New Roman"/>
                <w:sz w:val="24"/>
                <w:szCs w:val="24"/>
              </w:rPr>
              <w:t>Основные понятия и компоненты психологической готовности к школе. Организация диагностики психологической готовности. Выбор варианта организации диагностики психологической готовности к школе. Диагностика умственного развития дошкольников Л.А. Венгера. Теоретические основы и принципы разработки.  Ди</w:t>
            </w:r>
            <w:r>
              <w:rPr>
                <w:rFonts w:ascii="Times New Roman" w:hAnsi="Times New Roman"/>
                <w:sz w:val="24"/>
                <w:szCs w:val="24"/>
              </w:rPr>
              <w:t>агностические программы Керна-Йи</w:t>
            </w:r>
            <w:r w:rsidRPr="00E510A9">
              <w:rPr>
                <w:rFonts w:ascii="Times New Roman" w:hAnsi="Times New Roman"/>
                <w:sz w:val="24"/>
                <w:szCs w:val="24"/>
              </w:rPr>
              <w:t>рисека, Н.И. Гуткиной, Г. Витцлака. Диагностика личностной готовности. Внутренняя позиция школьника. Методика мотивационные предпочтения. Диагностика сформированности предпосылок учебной деятельности.</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5776" w:type="dxa"/>
          </w:tcPr>
          <w:p w:rsidR="003D4730" w:rsidRPr="00B76746" w:rsidRDefault="003D4730" w:rsidP="00AB37DE">
            <w:pPr>
              <w:spacing w:after="50" w:line="240" w:lineRule="auto"/>
              <w:jc w:val="both"/>
              <w:rPr>
                <w:rFonts w:ascii="Times New Roman" w:hAnsi="Times New Roman"/>
                <w:sz w:val="24"/>
                <w:szCs w:val="24"/>
              </w:rPr>
            </w:pPr>
            <w:r w:rsidRPr="00A3066D">
              <w:rPr>
                <w:rFonts w:ascii="Times New Roman" w:hAnsi="Times New Roman"/>
                <w:sz w:val="24"/>
                <w:szCs w:val="24"/>
              </w:rPr>
              <w:t>Организация индивидуального и группового психолого-педагогического исследования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w:t>
            </w:r>
            <w:r w:rsidRPr="00A3066D">
              <w:rPr>
                <w:rFonts w:ascii="Times New Roman" w:hAnsi="Times New Roman"/>
                <w:sz w:val="24"/>
                <w:szCs w:val="24"/>
              </w:rP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52"/>
        <w:gridCol w:w="6119"/>
      </w:tblGrid>
      <w:tr w:rsidR="003D4730" w:rsidRPr="00A3066D" w:rsidTr="00615340">
        <w:tc>
          <w:tcPr>
            <w:tcW w:w="79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52"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11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652"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психике человека</w:t>
            </w:r>
          </w:p>
        </w:tc>
        <w:tc>
          <w:tcPr>
            <w:tcW w:w="6119" w:type="dxa"/>
          </w:tcPr>
          <w:p w:rsidR="003D4730" w:rsidRPr="00A8581A"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sidRPr="00A8581A">
              <w:rPr>
                <w:rFonts w:ascii="Times New Roman" w:hAnsi="Times New Roman"/>
                <w:bCs/>
                <w:sz w:val="24"/>
                <w:szCs w:val="24"/>
              </w:rPr>
              <w:t xml:space="preserve">Понятие </w:t>
            </w:r>
            <w:r>
              <w:rPr>
                <w:rFonts w:ascii="Times New Roman" w:hAnsi="Times New Roman"/>
                <w:bCs/>
                <w:sz w:val="24"/>
                <w:szCs w:val="24"/>
              </w:rPr>
              <w:t>нормы и отклонения</w:t>
            </w:r>
            <w:r w:rsidRPr="00A8581A">
              <w:rPr>
                <w:rFonts w:ascii="Times New Roman" w:hAnsi="Times New Roman"/>
                <w:bCs/>
                <w:sz w:val="24"/>
                <w:szCs w:val="24"/>
              </w:rPr>
              <w:t>.</w:t>
            </w:r>
          </w:p>
          <w:p w:rsidR="003D4730" w:rsidRPr="00A8581A"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Основные подходы к проблеме психического здоровья</w:t>
            </w:r>
            <w:r w:rsidRPr="00A8581A">
              <w:rPr>
                <w:rFonts w:ascii="Times New Roman" w:hAnsi="Times New Roman"/>
                <w:bCs/>
                <w:sz w:val="24"/>
                <w:szCs w:val="24"/>
              </w:rPr>
              <w:t>.</w:t>
            </w:r>
          </w:p>
          <w:p w:rsidR="003D4730" w:rsidRPr="00B76746"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sidRPr="00A8581A">
              <w:rPr>
                <w:rFonts w:ascii="Times New Roman" w:hAnsi="Times New Roman"/>
                <w:bCs/>
                <w:sz w:val="24"/>
                <w:szCs w:val="24"/>
              </w:rPr>
              <w:t>Биологические, психологические и социальные факторы, оказывающие влияние на появление отклонений в психическом развитии.</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2</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психологической диагностике</w:t>
            </w:r>
          </w:p>
        </w:tc>
        <w:tc>
          <w:tcPr>
            <w:tcW w:w="6119" w:type="dxa"/>
          </w:tcPr>
          <w:p w:rsidR="003D4730" w:rsidRDefault="003D4730" w:rsidP="00741B35">
            <w:pPr>
              <w:pStyle w:val="a7"/>
              <w:numPr>
                <w:ilvl w:val="0"/>
                <w:numId w:val="23"/>
              </w:numPr>
              <w:ind w:left="0" w:firstLine="0"/>
              <w:jc w:val="both"/>
              <w:rPr>
                <w:bCs/>
                <w:sz w:val="24"/>
                <w:szCs w:val="24"/>
              </w:rPr>
            </w:pPr>
            <w:r>
              <w:rPr>
                <w:bCs/>
                <w:sz w:val="24"/>
                <w:szCs w:val="24"/>
              </w:rPr>
              <w:t>Понятие психодиагностики.</w:t>
            </w:r>
          </w:p>
          <w:p w:rsidR="003D4730" w:rsidRDefault="003D4730" w:rsidP="00741B35">
            <w:pPr>
              <w:pStyle w:val="a7"/>
              <w:numPr>
                <w:ilvl w:val="0"/>
                <w:numId w:val="23"/>
              </w:numPr>
              <w:ind w:left="0" w:firstLine="0"/>
              <w:jc w:val="both"/>
              <w:rPr>
                <w:bCs/>
                <w:sz w:val="24"/>
                <w:szCs w:val="24"/>
              </w:rPr>
            </w:pPr>
            <w:r w:rsidRPr="00145245">
              <w:rPr>
                <w:bCs/>
                <w:sz w:val="24"/>
                <w:szCs w:val="24"/>
              </w:rPr>
              <w:t>Предмет и задачи психологической диагностики.</w:t>
            </w:r>
          </w:p>
          <w:p w:rsidR="003D4730" w:rsidRDefault="003D4730" w:rsidP="00741B35">
            <w:pPr>
              <w:pStyle w:val="a7"/>
              <w:numPr>
                <w:ilvl w:val="0"/>
                <w:numId w:val="23"/>
              </w:numPr>
              <w:ind w:left="0" w:firstLine="0"/>
              <w:jc w:val="both"/>
              <w:rPr>
                <w:bCs/>
                <w:sz w:val="24"/>
                <w:szCs w:val="24"/>
              </w:rPr>
            </w:pPr>
            <w:r>
              <w:rPr>
                <w:sz w:val="24"/>
                <w:szCs w:val="24"/>
              </w:rPr>
              <w:t>Требования к психодиагностическому инструмен</w:t>
            </w:r>
            <w:r>
              <w:rPr>
                <w:sz w:val="24"/>
                <w:szCs w:val="24"/>
              </w:rPr>
              <w:softHyphen/>
              <w:t>тарию: валидность, надежность, стандартизация.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3</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6119" w:type="dxa"/>
          </w:tcPr>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Наблюдение</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Опрос.</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Тестирование.</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Проективные методы психодиагностики</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4</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реализация психодиагностического исследования</w:t>
            </w:r>
          </w:p>
        </w:tc>
        <w:tc>
          <w:tcPr>
            <w:tcW w:w="6119" w:type="dxa"/>
          </w:tcPr>
          <w:p w:rsidR="003D4730" w:rsidRPr="00AB37DE" w:rsidRDefault="003D4730" w:rsidP="00741B35">
            <w:pPr>
              <w:numPr>
                <w:ilvl w:val="0"/>
                <w:numId w:val="24"/>
              </w:numPr>
              <w:tabs>
                <w:tab w:val="clear" w:pos="720"/>
              </w:tabs>
              <w:spacing w:after="0" w:line="240" w:lineRule="auto"/>
              <w:ind w:left="0" w:firstLine="0"/>
              <w:jc w:val="both"/>
              <w:rPr>
                <w:rFonts w:ascii="Times New Roman" w:hAnsi="Times New Roman"/>
                <w:bCs/>
                <w:sz w:val="24"/>
                <w:szCs w:val="24"/>
              </w:rPr>
            </w:pPr>
            <w:r>
              <w:rPr>
                <w:rFonts w:ascii="Times New Roman" w:hAnsi="Times New Roman"/>
                <w:sz w:val="24"/>
                <w:szCs w:val="24"/>
                <w:lang w:eastAsia="en-US"/>
              </w:rPr>
              <w:t>Этапы психодиагностического обследования.</w:t>
            </w:r>
          </w:p>
          <w:p w:rsidR="003D4730" w:rsidRDefault="003D4730" w:rsidP="00741B35">
            <w:pPr>
              <w:numPr>
                <w:ilvl w:val="0"/>
                <w:numId w:val="24"/>
              </w:numPr>
              <w:spacing w:after="0" w:line="240" w:lineRule="auto"/>
              <w:ind w:hanging="686"/>
              <w:jc w:val="both"/>
              <w:rPr>
                <w:rFonts w:ascii="Times New Roman" w:hAnsi="Times New Roman"/>
                <w:bCs/>
                <w:sz w:val="24"/>
                <w:szCs w:val="24"/>
              </w:rPr>
            </w:pPr>
            <w:r>
              <w:rPr>
                <w:rFonts w:ascii="Times New Roman" w:hAnsi="Times New Roman"/>
                <w:sz w:val="24"/>
                <w:szCs w:val="24"/>
                <w:lang w:eastAsia="en-US"/>
              </w:rPr>
              <w:t>Правила оформление психологического заключения по результатам психодиагностического обследования.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5</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психодиагностики детей раннего возраста</w:t>
            </w:r>
          </w:p>
        </w:tc>
        <w:tc>
          <w:tcPr>
            <w:tcW w:w="6119" w:type="dxa"/>
          </w:tcPr>
          <w:p w:rsidR="003D4730" w:rsidRDefault="003D4730" w:rsidP="00741B35">
            <w:pPr>
              <w:numPr>
                <w:ilvl w:val="0"/>
                <w:numId w:val="29"/>
              </w:numPr>
              <w:tabs>
                <w:tab w:val="clear" w:pos="720"/>
                <w:tab w:val="num" w:pos="0"/>
              </w:tabs>
              <w:spacing w:after="0" w:line="240" w:lineRule="auto"/>
              <w:ind w:left="0" w:firstLine="0"/>
              <w:jc w:val="both"/>
              <w:rPr>
                <w:rFonts w:ascii="Times New Roman" w:hAnsi="Times New Roman"/>
                <w:bCs/>
                <w:sz w:val="24"/>
                <w:szCs w:val="24"/>
              </w:rPr>
            </w:pPr>
            <w:r w:rsidRPr="00991AF6">
              <w:rPr>
                <w:rFonts w:ascii="Times New Roman" w:hAnsi="Times New Roman"/>
                <w:bCs/>
                <w:sz w:val="24"/>
                <w:szCs w:val="24"/>
              </w:rPr>
              <w:t xml:space="preserve">Особенностиразвитиядетейраннеговозраста. </w:t>
            </w:r>
          </w:p>
          <w:p w:rsidR="003D4730" w:rsidRDefault="003D4730" w:rsidP="00741B35">
            <w:pPr>
              <w:numPr>
                <w:ilvl w:val="0"/>
                <w:numId w:val="29"/>
              </w:numPr>
              <w:spacing w:after="0" w:line="240" w:lineRule="auto"/>
              <w:ind w:hanging="686"/>
              <w:jc w:val="both"/>
              <w:rPr>
                <w:rFonts w:ascii="Times New Roman" w:hAnsi="Times New Roman"/>
                <w:bCs/>
                <w:sz w:val="24"/>
                <w:szCs w:val="24"/>
              </w:rPr>
            </w:pPr>
            <w:r w:rsidRPr="00991AF6">
              <w:rPr>
                <w:rFonts w:ascii="Times New Roman" w:hAnsi="Times New Roman"/>
                <w:bCs/>
                <w:sz w:val="24"/>
                <w:szCs w:val="24"/>
              </w:rPr>
              <w:t xml:space="preserve">Рекомендациикизучениюдетейраннеговозраста. </w:t>
            </w:r>
          </w:p>
          <w:p w:rsidR="003D4730" w:rsidRDefault="003D4730" w:rsidP="00741B35">
            <w:pPr>
              <w:numPr>
                <w:ilvl w:val="0"/>
                <w:numId w:val="29"/>
              </w:numPr>
              <w:spacing w:after="0" w:line="240" w:lineRule="auto"/>
              <w:ind w:hanging="686"/>
              <w:jc w:val="both"/>
              <w:rPr>
                <w:rFonts w:ascii="Times New Roman" w:hAnsi="Times New Roman"/>
                <w:bCs/>
                <w:sz w:val="24"/>
                <w:szCs w:val="24"/>
              </w:rPr>
            </w:pPr>
            <w:r w:rsidRPr="00991AF6">
              <w:rPr>
                <w:rFonts w:ascii="Times New Roman" w:hAnsi="Times New Roman"/>
                <w:bCs/>
                <w:sz w:val="24"/>
                <w:szCs w:val="24"/>
              </w:rPr>
              <w:t>Методикиизучениядетейраннеговозраста.</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6</w:t>
            </w:r>
          </w:p>
        </w:tc>
        <w:tc>
          <w:tcPr>
            <w:tcW w:w="2652"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дошкольника</w:t>
            </w:r>
          </w:p>
        </w:tc>
        <w:tc>
          <w:tcPr>
            <w:tcW w:w="6119" w:type="dxa"/>
          </w:tcPr>
          <w:p w:rsidR="003D4730" w:rsidRDefault="003D4730" w:rsidP="00741B35">
            <w:pPr>
              <w:numPr>
                <w:ilvl w:val="0"/>
                <w:numId w:val="21"/>
              </w:numPr>
              <w:tabs>
                <w:tab w:val="clear" w:pos="720"/>
                <w:tab w:val="num" w:pos="0"/>
              </w:tabs>
              <w:spacing w:after="0" w:line="240" w:lineRule="auto"/>
              <w:ind w:left="0" w:firstLine="0"/>
              <w:jc w:val="both"/>
              <w:rPr>
                <w:rFonts w:ascii="Times New Roman" w:hAnsi="Times New Roman"/>
                <w:bCs/>
                <w:sz w:val="24"/>
                <w:szCs w:val="24"/>
              </w:rPr>
            </w:pPr>
            <w:r>
              <w:rPr>
                <w:rFonts w:ascii="Times New Roman" w:hAnsi="Times New Roman"/>
                <w:bCs/>
                <w:sz w:val="24"/>
                <w:szCs w:val="24"/>
              </w:rPr>
              <w:t>Психодиагностика особенностей развития восприятия в дошкольном возрасте.</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внимания дошкольника.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мнестической деятельности дошкольника.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речи в дошкольном возрасте.</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6119" w:type="dxa"/>
          </w:tcPr>
          <w:p w:rsidR="003D4730"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3D4730"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3D4730" w:rsidRPr="00B76746"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3D4730" w:rsidRPr="00B76746" w:rsidRDefault="003D4730" w:rsidP="006A07FC">
            <w:pPr>
              <w:tabs>
                <w:tab w:val="num" w:pos="0"/>
              </w:tabs>
              <w:spacing w:after="0" w:line="240" w:lineRule="auto"/>
              <w:ind w:left="34" w:hanging="686"/>
              <w:rPr>
                <w:rFonts w:ascii="Times New Roman" w:hAnsi="Times New Roman"/>
                <w:sz w:val="24"/>
                <w:szCs w:val="24"/>
              </w:rPr>
            </w:pP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6119" w:type="dxa"/>
          </w:tcPr>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Понятие и структура психологической готовности.</w:t>
            </w:r>
          </w:p>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Организация диагностики психологической готовности.</w:t>
            </w:r>
          </w:p>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Программы диагностики психологической готовности детей к обучению в школе.</w:t>
            </w:r>
          </w:p>
          <w:p w:rsidR="003D4730" w:rsidRPr="00B76746" w:rsidRDefault="003D4730" w:rsidP="0036235F">
            <w:pPr>
              <w:numPr>
                <w:ilvl w:val="0"/>
                <w:numId w:val="17"/>
              </w:numPr>
              <w:spacing w:after="0" w:line="240" w:lineRule="auto"/>
              <w:ind w:left="34" w:hanging="686"/>
              <w:jc w:val="both"/>
              <w:rPr>
                <w:rFonts w:ascii="Times New Roman" w:hAnsi="Times New Roman"/>
                <w:sz w:val="24"/>
                <w:szCs w:val="24"/>
              </w:rPr>
            </w:pP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6119" w:type="dxa"/>
          </w:tcPr>
          <w:p w:rsidR="003D4730" w:rsidRPr="00615340" w:rsidRDefault="003D4730" w:rsidP="0036235F">
            <w:pPr>
              <w:numPr>
                <w:ilvl w:val="0"/>
                <w:numId w:val="16"/>
              </w:numPr>
              <w:tabs>
                <w:tab w:val="num" w:pos="0"/>
              </w:tabs>
              <w:spacing w:after="0" w:line="240" w:lineRule="auto"/>
              <w:ind w:hanging="686"/>
              <w:rPr>
                <w:rFonts w:ascii="Times New Roman" w:hAnsi="Times New Roman"/>
                <w:bCs/>
                <w:sz w:val="24"/>
                <w:szCs w:val="24"/>
              </w:rPr>
            </w:pPr>
            <w:r w:rsidRPr="00A3066D">
              <w:rPr>
                <w:rFonts w:ascii="Times New Roman" w:hAnsi="Times New Roman"/>
                <w:sz w:val="24"/>
                <w:szCs w:val="24"/>
              </w:rPr>
              <w:t xml:space="preserve">Общая характеристика детей с ограниченными возможностями здоровья. </w:t>
            </w:r>
          </w:p>
          <w:p w:rsidR="003D4730" w:rsidRPr="00B76746" w:rsidRDefault="003D4730" w:rsidP="0036235F">
            <w:pPr>
              <w:numPr>
                <w:ilvl w:val="0"/>
                <w:numId w:val="16"/>
              </w:numPr>
              <w:tabs>
                <w:tab w:val="num" w:pos="0"/>
              </w:tabs>
              <w:spacing w:after="0" w:line="240" w:lineRule="auto"/>
              <w:ind w:hanging="686"/>
              <w:rPr>
                <w:rFonts w:ascii="Times New Roman" w:hAnsi="Times New Roman"/>
                <w:bCs/>
                <w:sz w:val="24"/>
                <w:szCs w:val="24"/>
              </w:rPr>
            </w:pPr>
            <w:r w:rsidRPr="00A3066D">
              <w:rPr>
                <w:rFonts w:ascii="Times New Roman" w:hAnsi="Times New Roman"/>
                <w:sz w:val="24"/>
                <w:szCs w:val="24"/>
              </w:rPr>
              <w:t>Особенности использования методов психодиагностики применительно к детям с ОВЗ.</w:t>
            </w:r>
          </w:p>
        </w:tc>
      </w:tr>
    </w:tbl>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3D4730" w:rsidRDefault="003D4730" w:rsidP="00305935">
      <w:pPr>
        <w:spacing w:after="0" w:line="240" w:lineRule="auto"/>
        <w:ind w:firstLine="709"/>
        <w:jc w:val="both"/>
        <w:rPr>
          <w:rFonts w:ascii="Times New Roman" w:hAnsi="Times New Roman"/>
          <w:color w:val="000000"/>
          <w:sz w:val="24"/>
          <w:szCs w:val="24"/>
          <w:shd w:val="clear" w:color="auto" w:fill="FFFFFF"/>
        </w:rPr>
      </w:pPr>
      <w:r w:rsidRPr="00A90C8C">
        <w:rPr>
          <w:rFonts w:ascii="Times New Roman" w:hAnsi="Times New Roman"/>
          <w:color w:val="000000"/>
          <w:sz w:val="24"/>
          <w:szCs w:val="24"/>
          <w:shd w:val="clear" w:color="auto" w:fill="FFFFFF"/>
        </w:rPr>
        <w:t xml:space="preserve">Базаркина, И. Н. Психодиагностика [Электронный ресурс] : практикум по психодиагностике / И. Н. Базаркина, Л. В. Сенкевич, Д. А. Донцов ; под ред. Д. А. Донцов. — Электрон.текстовые данные. — М. : Человек, 2014. — 224 c. — 978-5-906131-40-9. — Режим доступа: </w:t>
      </w:r>
      <w:hyperlink r:id="rId7" w:history="1">
        <w:r w:rsidRPr="003347F0">
          <w:rPr>
            <w:rStyle w:val="a5"/>
            <w:rFonts w:ascii="Times New Roman" w:hAnsi="Times New Roman"/>
            <w:sz w:val="24"/>
            <w:szCs w:val="24"/>
            <w:shd w:val="clear" w:color="auto" w:fill="FFFFFF"/>
          </w:rPr>
          <w:t>http://www.iprbookshop.ru/27590.html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8" w:history="1">
        <w:r w:rsidRPr="003347F0">
          <w:rPr>
            <w:rStyle w:val="a5"/>
            <w:rFonts w:ascii="Times New Roman" w:hAnsi="Times New Roman"/>
            <w:sz w:val="24"/>
            <w:szCs w:val="24"/>
          </w:rPr>
          <w:t>http://www.iprbookshop.ru/9057.html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9" w:history="1">
        <w:r w:rsidRPr="003347F0">
          <w:rPr>
            <w:rStyle w:val="a5"/>
            <w:rFonts w:ascii="Times New Roman" w:hAnsi="Times New Roman"/>
            <w:sz w:val="24"/>
            <w:szCs w:val="24"/>
          </w:rPr>
          <w:t>http://www.iprbookshop.ru/8867.html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Пахальян ; под ред. Ю. М. Забродин. — Электрон.текстовые данные. — Саратов : Вузовское образование, 2015. — 449 c. — 2227-8397. — Режим доступа: </w:t>
      </w:r>
      <w:hyperlink r:id="rId10"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1" w:history="1">
        <w:r w:rsidRPr="003347F0">
          <w:rPr>
            <w:rStyle w:val="a5"/>
            <w:rFonts w:ascii="Times New Roman" w:hAnsi="Times New Roman"/>
            <w:sz w:val="24"/>
            <w:szCs w:val="24"/>
          </w:rPr>
          <w:t>http://www.iprbookshop.ru/10804.html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12" w:history="1">
        <w:r w:rsidRPr="003347F0">
          <w:rPr>
            <w:rStyle w:val="a5"/>
            <w:rFonts w:ascii="Times New Roman" w:hAnsi="Times New Roman"/>
            <w:sz w:val="24"/>
            <w:szCs w:val="24"/>
          </w:rPr>
          <w:t>http://www.iprbookshop.ru/11092.html</w:t>
        </w:r>
      </w:hyperlink>
    </w:p>
    <w:p w:rsidR="003D4730" w:rsidRPr="00B76746" w:rsidRDefault="003D4730" w:rsidP="00305935">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3" w:history="1">
        <w:r w:rsidRPr="003347F0">
          <w:rPr>
            <w:rStyle w:val="a5"/>
            <w:rFonts w:ascii="Times New Roman" w:hAnsi="Times New Roman"/>
            <w:sz w:val="24"/>
            <w:szCs w:val="24"/>
          </w:rPr>
          <w:t>http://www.iprbookshop.ru/32796.html</w:t>
        </w:r>
      </w:hyperlink>
    </w:p>
    <w:p w:rsidR="003D4730" w:rsidRPr="00B76746" w:rsidRDefault="003D4730" w:rsidP="00305935">
      <w:pPr>
        <w:spacing w:after="0" w:line="240" w:lineRule="auto"/>
        <w:jc w:val="both"/>
        <w:rPr>
          <w:rFonts w:ascii="Times New Roman" w:hAnsi="Times New Roman"/>
          <w:b/>
          <w:sz w:val="24"/>
          <w:szCs w:val="24"/>
        </w:rPr>
      </w:pPr>
    </w:p>
    <w:p w:rsidR="003D4730" w:rsidRPr="00B76746" w:rsidRDefault="003D4730" w:rsidP="00305935">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Философское и социологическое понимание нормы и патологии.</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Психологические особенности раннего детства. </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Особенности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3D4730" w:rsidRPr="008F696D"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Критерии оценки уровня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дошкольного возраста. </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3D4730" w:rsidRPr="008F696D"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3D4730" w:rsidRPr="0068183B" w:rsidRDefault="003D4730" w:rsidP="00305935">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Основные компоненты психологической готовности к школьному обучению</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Психологическая готовность к школьному обучению и социально-психологическая адаптация первоклассника.</w:t>
      </w:r>
    </w:p>
    <w:p w:rsidR="003D4730" w:rsidRPr="0068183B"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Основные категории детей с ОВЗ.</w:t>
      </w:r>
    </w:p>
    <w:p w:rsidR="003D4730" w:rsidRPr="00031960" w:rsidRDefault="003D4730" w:rsidP="004316B8">
      <w:pPr>
        <w:shd w:val="clear" w:color="auto" w:fill="FFFFFF"/>
        <w:spacing w:after="0" w:line="240" w:lineRule="auto"/>
        <w:rPr>
          <w:rFonts w:ascii="yandex-sans" w:hAnsi="yandex-sans"/>
          <w:b/>
          <w:color w:val="000000"/>
          <w:sz w:val="23"/>
          <w:szCs w:val="23"/>
        </w:rPr>
      </w:pPr>
      <w:r>
        <w:rPr>
          <w:rFonts w:ascii="Times New Roman" w:hAnsi="Times New Roman"/>
          <w:b/>
          <w:bCs/>
          <w:sz w:val="24"/>
          <w:szCs w:val="24"/>
        </w:rPr>
        <w:tab/>
      </w:r>
      <w:r w:rsidRPr="00031960">
        <w:rPr>
          <w:rFonts w:ascii="yandex-sans" w:hAnsi="yandex-sans"/>
          <w:b/>
          <w:color w:val="000000"/>
          <w:sz w:val="23"/>
          <w:szCs w:val="23"/>
        </w:rPr>
        <w:t xml:space="preserve">Виды самостоятельной работы </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D4730" w:rsidRPr="00EB4E66" w:rsidRDefault="003D4730" w:rsidP="004316B8">
      <w:pPr>
        <w:tabs>
          <w:tab w:val="left" w:pos="915"/>
        </w:tabs>
        <w:autoSpaceDE w:val="0"/>
        <w:autoSpaceDN w:val="0"/>
        <w:adjustRightInd w:val="0"/>
        <w:spacing w:after="0" w:line="240" w:lineRule="auto"/>
        <w:jc w:val="both"/>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3D4730" w:rsidRPr="00B76746" w:rsidRDefault="003D4730" w:rsidP="00305935">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Pr="00B76746" w:rsidRDefault="003D4730" w:rsidP="00305935">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3D4730" w:rsidRPr="00B76746" w:rsidRDefault="003D4730" w:rsidP="00305935">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D4730" w:rsidRPr="00A3066D" w:rsidTr="006A07FC">
        <w:tc>
          <w:tcPr>
            <w:tcW w:w="709"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психике человека</w:t>
            </w:r>
          </w:p>
        </w:tc>
        <w:tc>
          <w:tcPr>
            <w:tcW w:w="1417" w:type="dxa"/>
          </w:tcPr>
          <w:p w:rsidR="003D4730" w:rsidRDefault="003D4730" w:rsidP="006A07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психологической диагностике</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реализация психодиагностического исследования</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психодиагностики детей раннего возраста</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lang w:eastAsia="en-US"/>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дошкольника</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bl>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u w:val="single"/>
        </w:rPr>
      </w:pPr>
    </w:p>
    <w:p w:rsidR="003D4730" w:rsidRPr="00B76746" w:rsidRDefault="003D4730" w:rsidP="00305935">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C03B04">
        <w:rPr>
          <w:rFonts w:ascii="Times New Roman" w:hAnsi="Times New Roman"/>
          <w:b/>
          <w:bCs/>
          <w:sz w:val="24"/>
          <w:szCs w:val="24"/>
          <w:lang w:eastAsia="en-US"/>
        </w:rPr>
        <w:t>Проблема нормы и отклонения в психике человека</w:t>
      </w:r>
    </w:p>
    <w:p w:rsidR="003D4730" w:rsidRPr="00B76746" w:rsidRDefault="003D4730" w:rsidP="0030593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D4730" w:rsidRPr="00C03B04" w:rsidRDefault="003D4730" w:rsidP="00741B35">
      <w:pPr>
        <w:numPr>
          <w:ilvl w:val="0"/>
          <w:numId w:val="26"/>
        </w:numPr>
        <w:spacing w:after="0" w:line="240" w:lineRule="auto"/>
        <w:jc w:val="both"/>
      </w:pPr>
      <w:r w:rsidRPr="00C03B04">
        <w:rPr>
          <w:rFonts w:ascii="Times New Roman" w:hAnsi="Times New Roman"/>
          <w:bCs/>
          <w:sz w:val="24"/>
          <w:szCs w:val="24"/>
        </w:rPr>
        <w:t>Понятие нормы и отклонения.</w:t>
      </w:r>
    </w:p>
    <w:p w:rsidR="003D4730" w:rsidRPr="00C03B04" w:rsidRDefault="003D4730" w:rsidP="00741B35">
      <w:pPr>
        <w:numPr>
          <w:ilvl w:val="0"/>
          <w:numId w:val="26"/>
        </w:numPr>
        <w:spacing w:after="0" w:line="240" w:lineRule="auto"/>
        <w:jc w:val="both"/>
      </w:pPr>
      <w:r w:rsidRPr="00C03B04">
        <w:rPr>
          <w:rFonts w:ascii="Times New Roman" w:hAnsi="Times New Roman"/>
          <w:bCs/>
          <w:sz w:val="24"/>
          <w:szCs w:val="24"/>
        </w:rPr>
        <w:t>Основные подходы к проблеме психического здоровья.</w:t>
      </w:r>
    </w:p>
    <w:p w:rsidR="003D4730" w:rsidRPr="00EB3E12" w:rsidRDefault="003D4730" w:rsidP="00741B35">
      <w:pPr>
        <w:numPr>
          <w:ilvl w:val="0"/>
          <w:numId w:val="26"/>
        </w:numPr>
        <w:tabs>
          <w:tab w:val="clear" w:pos="720"/>
          <w:tab w:val="num" w:pos="142"/>
        </w:tabs>
        <w:spacing w:after="0" w:line="240" w:lineRule="auto"/>
        <w:jc w:val="both"/>
      </w:pPr>
      <w:r w:rsidRPr="00C03B04">
        <w:rPr>
          <w:rFonts w:ascii="Times New Roman" w:hAnsi="Times New Roman"/>
          <w:bCs/>
          <w:sz w:val="24"/>
          <w:szCs w:val="24"/>
        </w:rPr>
        <w:t>Биологические, психологические и социальные факторы, оказывающие влияние на появление отклонений в психическом развитии.</w:t>
      </w:r>
    </w:p>
    <w:p w:rsidR="003D4730"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p>
    <w:p w:rsidR="003D4730" w:rsidRPr="00B76746" w:rsidRDefault="003D4730" w:rsidP="00305935">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30593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w:t>
      </w:r>
      <w:r w:rsidRPr="00B76746">
        <w:rPr>
          <w:rFonts w:ascii="Times New Roman" w:hAnsi="Times New Roman"/>
          <w:i/>
          <w:sz w:val="24"/>
          <w:szCs w:val="28"/>
        </w:rPr>
        <w:t xml:space="preserve"> задание №1</w:t>
      </w:r>
    </w:p>
    <w:p w:rsidR="003D4730" w:rsidRDefault="003D4730" w:rsidP="00B43B10">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Гениальность и психическая патология: грани соприкосновения.</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Критерии психического и социального здоровья.</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Патопсихологическое обследование.</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Особенности отношения к психически больным в российской культуре.</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 xml:space="preserve">Особенности отношения к психически больным в восточной и западной культуре. </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 xml:space="preserve"> Права психически больных: особенности российского законодательства.</w:t>
      </w:r>
    </w:p>
    <w:p w:rsidR="003D4730" w:rsidRDefault="003D4730" w:rsidP="00B43B10">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3D4730" w:rsidRDefault="003D4730" w:rsidP="0030593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Проблемно-аналитическоезадание №2</w:t>
      </w:r>
    </w:p>
    <w:p w:rsidR="003D4730" w:rsidRDefault="003D4730" w:rsidP="0030593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Подготовка эссе по одной из следующих тем: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1</w:t>
      </w:r>
      <w:r w:rsidRPr="006B6439">
        <w:rPr>
          <w:rFonts w:ascii="Times New Roman" w:hAnsi="Times New Roman"/>
          <w:sz w:val="24"/>
          <w:szCs w:val="28"/>
        </w:rPr>
        <w:t>. Границы нормы и патологии в современном мире («Кто из нас абсолютно нормален?»)</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2</w:t>
      </w:r>
      <w:r w:rsidRPr="006B6439">
        <w:rPr>
          <w:rFonts w:ascii="Times New Roman" w:hAnsi="Times New Roman"/>
          <w:sz w:val="24"/>
          <w:szCs w:val="28"/>
        </w:rPr>
        <w:t>. Депрессия как болезнь 21 века и методы борьбы с ней («Как справится с депрессией?»)</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3</w:t>
      </w:r>
      <w:r w:rsidRPr="006B6439">
        <w:rPr>
          <w:rFonts w:ascii="Times New Roman" w:hAnsi="Times New Roman"/>
          <w:sz w:val="24"/>
          <w:szCs w:val="28"/>
        </w:rPr>
        <w:t>. Воспитание ребенка в рамках психического здоровьесбережения («Как воспитать собственного ребенка психически здоровым человеком?»)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4</w:t>
      </w:r>
      <w:r w:rsidRPr="006B6439">
        <w:rPr>
          <w:rFonts w:ascii="Times New Roman" w:hAnsi="Times New Roman"/>
          <w:sz w:val="24"/>
          <w:szCs w:val="28"/>
        </w:rPr>
        <w:t>. Эффективность современной психофармакотерапии («Стоит ли доверять таблеткам?»)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5</w:t>
      </w:r>
      <w:r w:rsidRPr="006B6439">
        <w:rPr>
          <w:rFonts w:ascii="Times New Roman" w:hAnsi="Times New Roman"/>
          <w:sz w:val="24"/>
          <w:szCs w:val="28"/>
        </w:rPr>
        <w:t>. Программа реформирования системы социальной помощи лицам с психическими нарушениями («Мои предложения по реформированию существующей системы»).</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6</w:t>
      </w:r>
      <w:r w:rsidRPr="006B6439">
        <w:rPr>
          <w:rFonts w:ascii="Times New Roman" w:hAnsi="Times New Roman"/>
          <w:sz w:val="24"/>
          <w:szCs w:val="28"/>
        </w:rPr>
        <w:t xml:space="preserve">. Эффективная профилактика психических расстройств в современном мире («Как не сойти с ума?») </w:t>
      </w:r>
    </w:p>
    <w:p w:rsidR="003D4730" w:rsidRPr="00B76746" w:rsidRDefault="003D4730" w:rsidP="00305935">
      <w:pPr>
        <w:spacing w:after="0" w:line="240" w:lineRule="auto"/>
        <w:jc w:val="both"/>
        <w:rPr>
          <w:rFonts w:ascii="Times New Roman" w:hAnsi="Times New Roman"/>
          <w:b/>
          <w:color w:val="000000"/>
          <w:spacing w:val="2"/>
          <w:sz w:val="24"/>
          <w:szCs w:val="24"/>
          <w:lang w:eastAsia="en-US"/>
        </w:rPr>
      </w:pPr>
    </w:p>
    <w:p w:rsidR="003D4730" w:rsidRPr="00B76746" w:rsidRDefault="003D4730" w:rsidP="00305935">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7E37D8">
        <w:rPr>
          <w:rFonts w:ascii="Times New Roman" w:hAnsi="Times New Roman"/>
          <w:b/>
          <w:sz w:val="24"/>
          <w:szCs w:val="24"/>
        </w:rPr>
        <w:t>Понятие о психологической диагностике</w:t>
      </w:r>
    </w:p>
    <w:p w:rsidR="003D4730" w:rsidRPr="00B76746" w:rsidRDefault="003D4730" w:rsidP="00305935">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D4730" w:rsidRPr="007E37D8" w:rsidRDefault="003D4730" w:rsidP="007E37D8">
      <w:pPr>
        <w:numPr>
          <w:ilvl w:val="0"/>
          <w:numId w:val="18"/>
        </w:numPr>
        <w:tabs>
          <w:tab w:val="num" w:pos="0"/>
        </w:tabs>
        <w:spacing w:after="0" w:line="240" w:lineRule="auto"/>
        <w:ind w:hanging="686"/>
        <w:rPr>
          <w:rFonts w:ascii="Times New Roman" w:hAnsi="Times New Roman"/>
          <w:bCs/>
          <w:sz w:val="24"/>
          <w:szCs w:val="24"/>
        </w:rPr>
      </w:pPr>
      <w:r w:rsidRPr="007E37D8">
        <w:rPr>
          <w:rFonts w:ascii="Times New Roman" w:hAnsi="Times New Roman"/>
          <w:bCs/>
          <w:sz w:val="24"/>
          <w:szCs w:val="24"/>
        </w:rPr>
        <w:t>Понятие психодиагностики.</w:t>
      </w:r>
    </w:p>
    <w:p w:rsidR="003D4730" w:rsidRPr="007E37D8" w:rsidRDefault="003D4730" w:rsidP="007E37D8">
      <w:pPr>
        <w:numPr>
          <w:ilvl w:val="0"/>
          <w:numId w:val="18"/>
        </w:numPr>
        <w:tabs>
          <w:tab w:val="num" w:pos="0"/>
        </w:tabs>
        <w:spacing w:after="0" w:line="240" w:lineRule="auto"/>
        <w:ind w:hanging="686"/>
        <w:rPr>
          <w:rFonts w:ascii="Times New Roman" w:hAnsi="Times New Roman"/>
          <w:bCs/>
          <w:sz w:val="24"/>
          <w:szCs w:val="24"/>
        </w:rPr>
      </w:pPr>
      <w:r w:rsidRPr="007E37D8">
        <w:rPr>
          <w:rFonts w:ascii="Times New Roman" w:hAnsi="Times New Roman"/>
          <w:bCs/>
          <w:sz w:val="24"/>
          <w:szCs w:val="24"/>
        </w:rPr>
        <w:t>Предмет и задачи психологической диагностики.</w:t>
      </w:r>
    </w:p>
    <w:p w:rsidR="003D4730" w:rsidRDefault="003D4730" w:rsidP="007E37D8">
      <w:pPr>
        <w:numPr>
          <w:ilvl w:val="0"/>
          <w:numId w:val="18"/>
        </w:numPr>
        <w:tabs>
          <w:tab w:val="num" w:pos="0"/>
        </w:tabs>
        <w:spacing w:after="0" w:line="240" w:lineRule="auto"/>
        <w:ind w:hanging="686"/>
        <w:rPr>
          <w:rFonts w:ascii="Times New Roman" w:hAnsi="Times New Roman"/>
          <w:sz w:val="24"/>
          <w:szCs w:val="24"/>
        </w:rPr>
      </w:pPr>
      <w:r w:rsidRPr="007E37D8">
        <w:rPr>
          <w:rFonts w:ascii="Times New Roman" w:hAnsi="Times New Roman"/>
          <w:sz w:val="24"/>
          <w:szCs w:val="24"/>
        </w:rPr>
        <w:t>Требования к психодиагностическому инструмен</w:t>
      </w:r>
      <w:r w:rsidRPr="007E37D8">
        <w:rPr>
          <w:rFonts w:ascii="Times New Roman" w:hAnsi="Times New Roman"/>
          <w:sz w:val="24"/>
          <w:szCs w:val="24"/>
        </w:rPr>
        <w:softHyphen/>
        <w:t>тарию: валидность, надежность, стандартизация.</w:t>
      </w:r>
    </w:p>
    <w:p w:rsidR="003D4730" w:rsidRPr="00B76746" w:rsidRDefault="003D4730" w:rsidP="00305935">
      <w:pPr>
        <w:spacing w:after="0" w:line="240" w:lineRule="auto"/>
        <w:jc w:val="both"/>
        <w:rPr>
          <w:rFonts w:ascii="Times New Roman" w:hAnsi="Times New Roman"/>
          <w:b/>
          <w:sz w:val="24"/>
          <w:szCs w:val="24"/>
        </w:rPr>
      </w:pPr>
    </w:p>
    <w:p w:rsidR="003D4730" w:rsidRPr="00B76746" w:rsidRDefault="003D4730" w:rsidP="00305935">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D4730" w:rsidRDefault="003D4730" w:rsidP="007E37D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Составить терминологический словарь по дисциплине «Психологическая диагностика детского развития: нормы и отклонения». </w:t>
      </w:r>
    </w:p>
    <w:p w:rsidR="003D4730" w:rsidRDefault="003D4730" w:rsidP="007E37D8">
      <w:pPr>
        <w:spacing w:after="0" w:line="240" w:lineRule="auto"/>
        <w:ind w:firstLine="709"/>
        <w:jc w:val="center"/>
        <w:rPr>
          <w:rFonts w:ascii="Times New Roman" w:hAnsi="Times New Roman"/>
          <w:i/>
          <w:sz w:val="24"/>
          <w:szCs w:val="24"/>
        </w:rPr>
      </w:pP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D4730" w:rsidRDefault="003D4730" w:rsidP="007E37D8">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Основные требования к психодиагностическому инструмен</w:t>
      </w:r>
      <w:r>
        <w:rPr>
          <w:rFonts w:ascii="Times New Roman" w:hAnsi="Times New Roman"/>
          <w:sz w:val="24"/>
          <w:szCs w:val="24"/>
        </w:rPr>
        <w:softHyphen/>
        <w:t>тарию.</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Психометрия</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Процедура стандартизации психодиагностической методики.</w:t>
      </w:r>
    </w:p>
    <w:p w:rsidR="003D4730" w:rsidRDefault="003D4730" w:rsidP="00305935">
      <w:pPr>
        <w:spacing w:after="0"/>
        <w:jc w:val="both"/>
        <w:rPr>
          <w:rFonts w:ascii="Times New Roman" w:hAnsi="Times New Roman"/>
          <w:b/>
          <w:bCs/>
          <w:sz w:val="24"/>
          <w:szCs w:val="24"/>
        </w:rPr>
      </w:pPr>
    </w:p>
    <w:p w:rsidR="003D4730" w:rsidRDefault="003D4730" w:rsidP="00305935">
      <w:pPr>
        <w:spacing w:after="0"/>
        <w:jc w:val="both"/>
        <w:rPr>
          <w:rFonts w:ascii="Times New Roman" w:hAnsi="Times New Roman"/>
          <w:b/>
          <w:bCs/>
          <w:sz w:val="24"/>
          <w:szCs w:val="24"/>
        </w:rPr>
      </w:pPr>
    </w:p>
    <w:p w:rsidR="003D4730" w:rsidRPr="00B76746" w:rsidRDefault="003D4730" w:rsidP="007E37D8">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7E37D8">
        <w:rPr>
          <w:rFonts w:ascii="Times New Roman" w:hAnsi="Times New Roman"/>
          <w:b/>
          <w:sz w:val="24"/>
          <w:szCs w:val="24"/>
          <w:lang w:eastAsia="en-US"/>
        </w:rPr>
        <w:t>Методы психологической диагностики</w:t>
      </w:r>
    </w:p>
    <w:p w:rsidR="003D4730" w:rsidRPr="00B76746" w:rsidRDefault="003D4730" w:rsidP="007E37D8">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Наблюдение</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Опрос.</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Тестирование.</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Проективные методы психодиагностики</w:t>
      </w:r>
    </w:p>
    <w:p w:rsidR="003D4730" w:rsidRPr="00B76746"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D4730" w:rsidRDefault="003D4730" w:rsidP="007E37D8">
      <w:pPr>
        <w:spacing w:line="240" w:lineRule="auto"/>
        <w:ind w:firstLine="709"/>
        <w:contextualSpacing/>
        <w:jc w:val="both"/>
        <w:rPr>
          <w:rFonts w:ascii="Times New Roman" w:hAnsi="Times New Roman"/>
          <w:sz w:val="24"/>
          <w:szCs w:val="24"/>
        </w:rPr>
      </w:pPr>
      <w:r w:rsidRPr="00296E67">
        <w:rPr>
          <w:rFonts w:ascii="Times New Roman" w:hAnsi="Times New Roman"/>
          <w:iCs/>
          <w:sz w:val="24"/>
          <w:szCs w:val="24"/>
        </w:rPr>
        <w:t>Подготовка сообщений, раскрывающих характеристику методов исследования.</w:t>
      </w:r>
      <w:r w:rsidRPr="00CB746B">
        <w:rPr>
          <w:rFonts w:ascii="Times New Roman" w:hAnsi="Times New Roman"/>
          <w:color w:val="000000"/>
          <w:sz w:val="24"/>
          <w:szCs w:val="24"/>
        </w:rPr>
        <w:t xml:space="preserve">Сообщения на 5-10 минут готовятся </w:t>
      </w:r>
      <w:r w:rsidRPr="00CB746B">
        <w:rPr>
          <w:rFonts w:ascii="Times New Roman" w:hAnsi="Times New Roman"/>
          <w:sz w:val="24"/>
          <w:szCs w:val="24"/>
        </w:rPr>
        <w:t>обучающимися заранее и встраиваются в практическое занятие. В сообщении дается характеристика метода исследования</w:t>
      </w:r>
      <w:r>
        <w:rPr>
          <w:rFonts w:ascii="Times New Roman" w:hAnsi="Times New Roman"/>
          <w:sz w:val="24"/>
          <w:szCs w:val="24"/>
        </w:rPr>
        <w:t>,</w:t>
      </w:r>
      <w:r w:rsidRPr="00CB746B">
        <w:rPr>
          <w:rFonts w:ascii="Times New Roman" w:hAnsi="Times New Roman"/>
          <w:sz w:val="24"/>
          <w:szCs w:val="24"/>
        </w:rPr>
        <w:t xml:space="preserve"> и раскрываются ситуации, в которых он может использоваться. </w:t>
      </w:r>
    </w:p>
    <w:p w:rsidR="003D4730" w:rsidRDefault="003D4730" w:rsidP="007E37D8">
      <w:pPr>
        <w:spacing w:line="240" w:lineRule="auto"/>
        <w:ind w:firstLine="709"/>
        <w:contextualSpacing/>
        <w:jc w:val="both"/>
        <w:rPr>
          <w:rFonts w:ascii="Times New Roman" w:hAnsi="Times New Roman"/>
          <w:sz w:val="24"/>
          <w:szCs w:val="24"/>
        </w:rPr>
      </w:pPr>
    </w:p>
    <w:p w:rsidR="003D4730" w:rsidRDefault="003D4730" w:rsidP="000067D8">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596E2F">
        <w:rPr>
          <w:rFonts w:ascii="Times New Roman" w:hAnsi="Times New Roman"/>
          <w:b/>
          <w:bCs/>
          <w:sz w:val="24"/>
          <w:szCs w:val="24"/>
          <w:lang w:eastAsia="en-US"/>
        </w:rPr>
        <w:t>Подготовка и реализация психодиагностического исследования</w:t>
      </w:r>
    </w:p>
    <w:p w:rsidR="003D4730" w:rsidRDefault="003D4730" w:rsidP="000067D8">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3D4730" w:rsidRPr="00596E2F" w:rsidRDefault="003D4730" w:rsidP="00741B35">
      <w:pPr>
        <w:pStyle w:val="a3"/>
        <w:numPr>
          <w:ilvl w:val="0"/>
          <w:numId w:val="25"/>
        </w:numPr>
        <w:tabs>
          <w:tab w:val="num" w:pos="142"/>
        </w:tabs>
        <w:ind w:left="0" w:firstLine="0"/>
        <w:rPr>
          <w:bCs/>
        </w:rPr>
      </w:pPr>
      <w:r w:rsidRPr="00596E2F">
        <w:t>Этапы психодиагностического обследования.</w:t>
      </w:r>
    </w:p>
    <w:p w:rsidR="003D4730" w:rsidRDefault="003D4730" w:rsidP="00741B35">
      <w:pPr>
        <w:pStyle w:val="a3"/>
        <w:numPr>
          <w:ilvl w:val="0"/>
          <w:numId w:val="25"/>
        </w:numPr>
        <w:tabs>
          <w:tab w:val="num" w:pos="142"/>
        </w:tabs>
        <w:ind w:left="0" w:firstLine="0"/>
      </w:pPr>
      <w:r w:rsidRPr="00596E2F">
        <w:t>Правила оформление психологического заключения по результатам психодиагностического обследования.</w:t>
      </w:r>
    </w:p>
    <w:p w:rsidR="003D4730" w:rsidRDefault="003D4730" w:rsidP="000067D8">
      <w:pPr>
        <w:spacing w:after="0" w:line="240" w:lineRule="auto"/>
        <w:ind w:firstLine="709"/>
        <w:jc w:val="center"/>
        <w:rPr>
          <w:rFonts w:ascii="Times New Roman" w:hAnsi="Times New Roman"/>
          <w:i/>
          <w:sz w:val="24"/>
          <w:szCs w:val="24"/>
        </w:rPr>
      </w:pPr>
    </w:p>
    <w:p w:rsidR="003D4730" w:rsidRDefault="003D4730" w:rsidP="000067D8">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C96ED4">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D4730" w:rsidRPr="00CB746B" w:rsidRDefault="003D4730" w:rsidP="00C96ED4">
      <w:pPr>
        <w:spacing w:line="240" w:lineRule="auto"/>
        <w:ind w:firstLine="708"/>
        <w:contextualSpacing/>
        <w:jc w:val="both"/>
        <w:rPr>
          <w:rFonts w:ascii="Times New Roman" w:hAnsi="Times New Roman"/>
          <w:sz w:val="24"/>
          <w:szCs w:val="24"/>
        </w:rPr>
      </w:pPr>
      <w:r w:rsidRPr="00296E67">
        <w:rPr>
          <w:rFonts w:ascii="Times New Roman" w:hAnsi="Times New Roman"/>
          <w:iCs/>
          <w:sz w:val="24"/>
          <w:szCs w:val="24"/>
        </w:rPr>
        <w:t>Ролевые игры по проведению исследования по выбранной методике.</w:t>
      </w:r>
      <w:r w:rsidRPr="00CB746B">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3D4730" w:rsidRPr="00CB746B" w:rsidRDefault="003D4730" w:rsidP="00C96ED4">
      <w:pPr>
        <w:spacing w:line="240" w:lineRule="auto"/>
        <w:contextualSpacing/>
        <w:jc w:val="both"/>
        <w:rPr>
          <w:rFonts w:ascii="Times New Roman" w:hAnsi="Times New Roman"/>
          <w:sz w:val="24"/>
          <w:szCs w:val="24"/>
        </w:rPr>
      </w:pPr>
      <w:r w:rsidRPr="00CB746B">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3D4730" w:rsidRDefault="003D4730" w:rsidP="000067D8">
      <w:pPr>
        <w:spacing w:after="0" w:line="240" w:lineRule="auto"/>
        <w:jc w:val="both"/>
        <w:rPr>
          <w:rFonts w:ascii="Times New Roman" w:hAnsi="Times New Roman"/>
          <w:b/>
          <w:color w:val="000000"/>
          <w:spacing w:val="2"/>
          <w:sz w:val="24"/>
          <w:szCs w:val="24"/>
          <w:lang w:eastAsia="en-US"/>
        </w:rPr>
      </w:pPr>
    </w:p>
    <w:p w:rsidR="003D4730" w:rsidRDefault="003D4730" w:rsidP="000067D8">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0A4401">
        <w:rPr>
          <w:rFonts w:ascii="Times New Roman" w:hAnsi="Times New Roman"/>
          <w:b/>
          <w:sz w:val="24"/>
          <w:szCs w:val="24"/>
        </w:rPr>
        <w:t>Особенности психодиагностики детей раннего возраста</w:t>
      </w:r>
    </w:p>
    <w:p w:rsidR="003D4730" w:rsidRDefault="003D4730" w:rsidP="000067D8">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3D4730" w:rsidRPr="000A4401" w:rsidRDefault="003D4730" w:rsidP="00741B35">
      <w:pPr>
        <w:numPr>
          <w:ilvl w:val="0"/>
          <w:numId w:val="30"/>
        </w:numPr>
        <w:tabs>
          <w:tab w:val="clear" w:pos="720"/>
        </w:tabs>
        <w:spacing w:after="0" w:line="240" w:lineRule="auto"/>
        <w:ind w:left="0" w:firstLine="0"/>
        <w:rPr>
          <w:rFonts w:ascii="Times New Roman" w:hAnsi="Times New Roman"/>
          <w:bCs/>
          <w:sz w:val="24"/>
          <w:szCs w:val="24"/>
        </w:rPr>
      </w:pPr>
      <w:r w:rsidRPr="000A4401">
        <w:rPr>
          <w:rFonts w:ascii="Times New Roman" w:hAnsi="Times New Roman"/>
          <w:bCs/>
          <w:sz w:val="24"/>
          <w:szCs w:val="24"/>
        </w:rPr>
        <w:t xml:space="preserve">Особенности развития детей раннего возраста. </w:t>
      </w:r>
    </w:p>
    <w:p w:rsidR="003D4730" w:rsidRPr="000A4401" w:rsidRDefault="003D4730" w:rsidP="00741B35">
      <w:pPr>
        <w:numPr>
          <w:ilvl w:val="0"/>
          <w:numId w:val="30"/>
        </w:numPr>
        <w:tabs>
          <w:tab w:val="num" w:pos="0"/>
        </w:tabs>
        <w:spacing w:after="0" w:line="240" w:lineRule="auto"/>
        <w:ind w:hanging="686"/>
        <w:rPr>
          <w:rFonts w:ascii="Times New Roman" w:hAnsi="Times New Roman"/>
          <w:bCs/>
          <w:sz w:val="24"/>
          <w:szCs w:val="24"/>
        </w:rPr>
      </w:pPr>
      <w:r w:rsidRPr="000A4401">
        <w:rPr>
          <w:rFonts w:ascii="Times New Roman" w:hAnsi="Times New Roman"/>
          <w:bCs/>
          <w:sz w:val="24"/>
          <w:szCs w:val="24"/>
        </w:rPr>
        <w:t xml:space="preserve">Рекомендации к изучению детей раннего возраста. </w:t>
      </w:r>
    </w:p>
    <w:p w:rsidR="003D4730" w:rsidRDefault="003D4730" w:rsidP="00741B35">
      <w:pPr>
        <w:numPr>
          <w:ilvl w:val="0"/>
          <w:numId w:val="30"/>
        </w:numPr>
        <w:spacing w:after="0" w:line="240" w:lineRule="auto"/>
        <w:ind w:hanging="686"/>
        <w:rPr>
          <w:rFonts w:ascii="Times New Roman" w:hAnsi="Times New Roman"/>
          <w:sz w:val="24"/>
          <w:szCs w:val="24"/>
        </w:rPr>
      </w:pPr>
      <w:r w:rsidRPr="000A4401">
        <w:rPr>
          <w:rFonts w:ascii="Times New Roman" w:hAnsi="Times New Roman"/>
          <w:bCs/>
          <w:sz w:val="24"/>
          <w:szCs w:val="24"/>
        </w:rPr>
        <w:t>Методики изучения детей раннего возраста.</w:t>
      </w:r>
    </w:p>
    <w:p w:rsidR="003D4730" w:rsidRDefault="003D4730" w:rsidP="000067D8">
      <w:pPr>
        <w:spacing w:after="0" w:line="240" w:lineRule="auto"/>
        <w:jc w:val="both"/>
        <w:rPr>
          <w:rFonts w:ascii="Times New Roman" w:hAnsi="Times New Roman"/>
          <w:b/>
          <w:sz w:val="24"/>
          <w:szCs w:val="24"/>
        </w:rPr>
      </w:pPr>
    </w:p>
    <w:p w:rsidR="003D4730" w:rsidRDefault="003D4730" w:rsidP="000067D8">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0067D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коммуникативных навыков и умений ребенка раннего возраста.</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A440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3D4730" w:rsidRDefault="003D4730" w:rsidP="000A440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предметно-манипулятивной деятельности ребенка раннего возраста.</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Pr="00B76746" w:rsidRDefault="003D4730" w:rsidP="001A60BA">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w:t>
      </w:r>
      <w:r>
        <w:rPr>
          <w:rFonts w:ascii="Times New Roman" w:hAnsi="Times New Roman"/>
          <w:b/>
          <w:bCs/>
          <w:sz w:val="24"/>
          <w:szCs w:val="24"/>
          <w:lang w:eastAsia="en-US"/>
        </w:rPr>
        <w:t>6</w:t>
      </w:r>
      <w:r w:rsidRPr="00B76746">
        <w:rPr>
          <w:rFonts w:ascii="Times New Roman" w:hAnsi="Times New Roman"/>
          <w:b/>
          <w:bCs/>
          <w:sz w:val="24"/>
          <w:szCs w:val="24"/>
          <w:lang w:eastAsia="en-US"/>
        </w:rPr>
        <w:t xml:space="preserve">. </w:t>
      </w:r>
      <w:r w:rsidRPr="00EB3E12">
        <w:rPr>
          <w:rFonts w:ascii="Times New Roman" w:hAnsi="Times New Roman"/>
          <w:b/>
          <w:bCs/>
          <w:sz w:val="24"/>
          <w:szCs w:val="24"/>
          <w:lang w:eastAsia="en-US"/>
        </w:rPr>
        <w:t>Методы психодиагностики познавательной сферы дошкольника</w:t>
      </w:r>
    </w:p>
    <w:p w:rsidR="003D4730" w:rsidRPr="00B76746" w:rsidRDefault="003D4730" w:rsidP="001A60BA">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D4730" w:rsidRDefault="003D4730" w:rsidP="00741B35">
      <w:pPr>
        <w:numPr>
          <w:ilvl w:val="0"/>
          <w:numId w:val="31"/>
        </w:numPr>
        <w:tabs>
          <w:tab w:val="clear" w:pos="720"/>
        </w:tabs>
        <w:spacing w:after="0" w:line="240" w:lineRule="auto"/>
        <w:ind w:left="0" w:firstLine="0"/>
        <w:jc w:val="both"/>
        <w:rPr>
          <w:rFonts w:ascii="Times New Roman" w:hAnsi="Times New Roman"/>
          <w:bCs/>
          <w:sz w:val="24"/>
          <w:szCs w:val="24"/>
        </w:rPr>
      </w:pPr>
      <w:r w:rsidRPr="00EB3E12">
        <w:rPr>
          <w:rFonts w:ascii="Times New Roman" w:hAnsi="Times New Roman"/>
          <w:bCs/>
          <w:sz w:val="24"/>
          <w:szCs w:val="24"/>
        </w:rPr>
        <w:t>Психодиагностика особенностей развития восприятия в дошкольном возрасте.</w:t>
      </w:r>
    </w:p>
    <w:p w:rsidR="003D4730" w:rsidRPr="00EB3E12" w:rsidRDefault="003D4730" w:rsidP="00741B35">
      <w:pPr>
        <w:numPr>
          <w:ilvl w:val="0"/>
          <w:numId w:val="31"/>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Диагностика уровня развития внимания дошкольника.</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мнестической деятельности дошкольника.</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3D4730" w:rsidRPr="00EB3E12" w:rsidRDefault="003D4730" w:rsidP="00741B35">
      <w:pPr>
        <w:pStyle w:val="a3"/>
        <w:numPr>
          <w:ilvl w:val="0"/>
          <w:numId w:val="31"/>
        </w:numPr>
        <w:tabs>
          <w:tab w:val="clear" w:pos="720"/>
          <w:tab w:val="num" w:pos="142"/>
        </w:tabs>
        <w:ind w:left="0" w:firstLine="0"/>
      </w:pPr>
      <w:r w:rsidRPr="00EB3E12">
        <w:rPr>
          <w:bCs/>
        </w:rPr>
        <w:t>Диагностика уровня развития речи в дошкольном возрасте.</w:t>
      </w:r>
    </w:p>
    <w:p w:rsidR="003D4730"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p>
    <w:p w:rsidR="003D4730" w:rsidRPr="00B76746" w:rsidRDefault="003D4730" w:rsidP="001A60B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sidRPr="00B76746">
        <w:rPr>
          <w:rFonts w:ascii="Times New Roman" w:hAnsi="Times New Roman"/>
          <w:i/>
          <w:sz w:val="24"/>
          <w:szCs w:val="28"/>
        </w:rPr>
        <w:t>Творческое задание №</w:t>
      </w:r>
      <w:r>
        <w:rPr>
          <w:rFonts w:ascii="Times New Roman" w:hAnsi="Times New Roman"/>
          <w:i/>
          <w:sz w:val="24"/>
          <w:szCs w:val="28"/>
        </w:rPr>
        <w:t>3</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3D4730" w:rsidRPr="00B76746" w:rsidRDefault="003D4730" w:rsidP="001A60BA">
      <w:pPr>
        <w:spacing w:after="0" w:line="240" w:lineRule="auto"/>
        <w:jc w:val="both"/>
        <w:rPr>
          <w:rFonts w:ascii="Times New Roman" w:hAnsi="Times New Roman"/>
          <w:b/>
          <w:color w:val="000000"/>
          <w:spacing w:val="2"/>
          <w:sz w:val="24"/>
          <w:szCs w:val="24"/>
          <w:lang w:eastAsia="en-US"/>
        </w:rPr>
      </w:pPr>
    </w:p>
    <w:p w:rsidR="003D4730" w:rsidRPr="00B76746" w:rsidRDefault="003D4730" w:rsidP="001A60BA">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w:t>
      </w:r>
      <w:r>
        <w:rPr>
          <w:rFonts w:ascii="Times New Roman" w:hAnsi="Times New Roman"/>
          <w:b/>
          <w:sz w:val="24"/>
          <w:szCs w:val="24"/>
        </w:rPr>
        <w:t>7</w:t>
      </w:r>
      <w:r w:rsidRPr="00B76746">
        <w:rPr>
          <w:rFonts w:ascii="Times New Roman" w:hAnsi="Times New Roman"/>
          <w:b/>
          <w:sz w:val="24"/>
          <w:szCs w:val="24"/>
        </w:rPr>
        <w:t xml:space="preserve">. </w:t>
      </w:r>
      <w:r w:rsidRPr="00EB3E12">
        <w:rPr>
          <w:rFonts w:ascii="Times New Roman" w:hAnsi="Times New Roman"/>
          <w:b/>
          <w:sz w:val="24"/>
          <w:szCs w:val="24"/>
        </w:rPr>
        <w:t>Методы психодиагностики личностной сферы дошкольника</w:t>
      </w:r>
    </w:p>
    <w:p w:rsidR="003D4730" w:rsidRPr="00B76746" w:rsidRDefault="003D4730" w:rsidP="001A60BA">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D4730" w:rsidRDefault="003D4730" w:rsidP="00741B35">
      <w:pPr>
        <w:numPr>
          <w:ilvl w:val="0"/>
          <w:numId w:val="32"/>
        </w:numPr>
        <w:tabs>
          <w:tab w:val="clear" w:pos="720"/>
        </w:tabs>
        <w:spacing w:after="0" w:line="240" w:lineRule="auto"/>
        <w:ind w:left="0" w:firstLine="0"/>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3D4730" w:rsidRDefault="003D4730" w:rsidP="00741B35">
      <w:pPr>
        <w:numPr>
          <w:ilvl w:val="0"/>
          <w:numId w:val="3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3D4730" w:rsidRDefault="003D4730" w:rsidP="00741B35">
      <w:pPr>
        <w:numPr>
          <w:ilvl w:val="0"/>
          <w:numId w:val="32"/>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3D4730" w:rsidRPr="00B76746" w:rsidRDefault="003D4730" w:rsidP="001A60BA">
      <w:pPr>
        <w:spacing w:after="0" w:line="240" w:lineRule="auto"/>
        <w:jc w:val="both"/>
        <w:rPr>
          <w:rFonts w:ascii="Times New Roman" w:hAnsi="Times New Roman"/>
          <w:b/>
          <w:sz w:val="24"/>
          <w:szCs w:val="24"/>
        </w:rPr>
      </w:pPr>
    </w:p>
    <w:p w:rsidR="003D4730" w:rsidRPr="00B76746" w:rsidRDefault="003D4730" w:rsidP="001A60B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Pr="00B76746" w:rsidRDefault="003D4730" w:rsidP="001A60BA">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w:t>
      </w:r>
      <w:r>
        <w:rPr>
          <w:rFonts w:ascii="Times New Roman" w:hAnsi="Times New Roman"/>
          <w:b/>
          <w:bCs/>
          <w:sz w:val="24"/>
          <w:szCs w:val="24"/>
        </w:rPr>
        <w:t>8</w:t>
      </w:r>
      <w:r w:rsidRPr="00B76746">
        <w:rPr>
          <w:rFonts w:ascii="Times New Roman" w:hAnsi="Times New Roman"/>
          <w:b/>
          <w:bCs/>
          <w:sz w:val="24"/>
          <w:szCs w:val="24"/>
        </w:rPr>
        <w:t xml:space="preserve">. </w:t>
      </w:r>
      <w:r w:rsidRPr="00EB3E12">
        <w:rPr>
          <w:rFonts w:ascii="Times New Roman" w:hAnsi="Times New Roman"/>
          <w:b/>
          <w:sz w:val="24"/>
          <w:szCs w:val="24"/>
          <w:lang w:eastAsia="en-US"/>
        </w:rPr>
        <w:t>Диагностика психологической готовности к школьному обучению</w:t>
      </w:r>
    </w:p>
    <w:p w:rsidR="003D4730" w:rsidRPr="00B76746" w:rsidRDefault="003D4730" w:rsidP="001A60BA">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3D4730" w:rsidRDefault="003D4730" w:rsidP="00741B35">
      <w:pPr>
        <w:numPr>
          <w:ilvl w:val="0"/>
          <w:numId w:val="33"/>
        </w:numPr>
        <w:spacing w:after="0" w:line="240" w:lineRule="auto"/>
        <w:ind w:hanging="720"/>
        <w:rPr>
          <w:rFonts w:ascii="Times New Roman" w:hAnsi="Times New Roman"/>
          <w:sz w:val="24"/>
          <w:szCs w:val="24"/>
        </w:rPr>
      </w:pPr>
      <w:r w:rsidRPr="00EB3E12">
        <w:rPr>
          <w:rFonts w:ascii="Times New Roman" w:hAnsi="Times New Roman"/>
          <w:sz w:val="24"/>
          <w:szCs w:val="24"/>
        </w:rPr>
        <w:t>Понятие и структура психологической готовности.</w:t>
      </w:r>
    </w:p>
    <w:p w:rsidR="003D4730" w:rsidRPr="00EB3E12" w:rsidRDefault="003D4730" w:rsidP="00741B35">
      <w:pPr>
        <w:numPr>
          <w:ilvl w:val="0"/>
          <w:numId w:val="33"/>
        </w:numPr>
        <w:spacing w:after="0" w:line="240" w:lineRule="auto"/>
        <w:ind w:left="0" w:firstLine="0"/>
        <w:rPr>
          <w:rFonts w:ascii="Times New Roman" w:hAnsi="Times New Roman"/>
          <w:sz w:val="24"/>
          <w:szCs w:val="24"/>
        </w:rPr>
      </w:pPr>
      <w:r w:rsidRPr="00EB3E12">
        <w:rPr>
          <w:rFonts w:ascii="Times New Roman" w:hAnsi="Times New Roman"/>
          <w:sz w:val="24"/>
          <w:szCs w:val="24"/>
        </w:rPr>
        <w:t>Организация диагностики психологической готовности.</w:t>
      </w:r>
    </w:p>
    <w:p w:rsidR="003D4730" w:rsidRDefault="003D4730" w:rsidP="00741B35">
      <w:pPr>
        <w:numPr>
          <w:ilvl w:val="0"/>
          <w:numId w:val="33"/>
        </w:numPr>
        <w:spacing w:after="0" w:line="240" w:lineRule="auto"/>
        <w:ind w:hanging="686"/>
        <w:rPr>
          <w:rFonts w:ascii="Times New Roman" w:hAnsi="Times New Roman"/>
          <w:sz w:val="24"/>
          <w:szCs w:val="24"/>
        </w:rPr>
      </w:pPr>
      <w:r>
        <w:rPr>
          <w:rFonts w:ascii="Times New Roman" w:hAnsi="Times New Roman"/>
          <w:sz w:val="24"/>
          <w:szCs w:val="24"/>
        </w:rPr>
        <w:t>Программы диагностики психологической готовности детей к обучению в школе.</w:t>
      </w:r>
    </w:p>
    <w:p w:rsidR="003D4730" w:rsidRPr="00B76746"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3D4730" w:rsidRDefault="003D4730" w:rsidP="00305935">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305935">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1A60BA">
      <w:pPr>
        <w:pStyle w:val="a7"/>
        <w:ind w:firstLine="709"/>
        <w:rPr>
          <w:b/>
          <w:bCs/>
          <w:sz w:val="24"/>
          <w:szCs w:val="24"/>
        </w:rPr>
      </w:pPr>
      <w:r>
        <w:rPr>
          <w:b/>
          <w:bCs/>
          <w:sz w:val="24"/>
          <w:szCs w:val="24"/>
        </w:rPr>
        <w:t>Тема 9. Психодиагностика развития детей с ограниченными возможностями здоровья</w:t>
      </w:r>
    </w:p>
    <w:p w:rsidR="003D4730" w:rsidRDefault="003D4730" w:rsidP="001A60BA">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3D4730" w:rsidRDefault="003D4730" w:rsidP="00741B35">
      <w:pPr>
        <w:pStyle w:val="a7"/>
        <w:numPr>
          <w:ilvl w:val="0"/>
          <w:numId w:val="34"/>
        </w:numPr>
        <w:contextualSpacing/>
        <w:rPr>
          <w:sz w:val="24"/>
          <w:szCs w:val="24"/>
        </w:rPr>
      </w:pPr>
      <w:r>
        <w:rPr>
          <w:sz w:val="24"/>
          <w:szCs w:val="24"/>
        </w:rPr>
        <w:t>Психолого-педагогического исследование ребенка с ограниченными возможностями здоровья.</w:t>
      </w:r>
    </w:p>
    <w:p w:rsidR="003D4730" w:rsidRDefault="003D4730" w:rsidP="00741B35">
      <w:pPr>
        <w:pStyle w:val="a7"/>
        <w:numPr>
          <w:ilvl w:val="0"/>
          <w:numId w:val="34"/>
        </w:numPr>
        <w:contextualSpacing/>
        <w:rPr>
          <w:sz w:val="24"/>
          <w:szCs w:val="24"/>
        </w:rPr>
      </w:pPr>
      <w:r>
        <w:rPr>
          <w:sz w:val="24"/>
          <w:szCs w:val="24"/>
        </w:rPr>
        <w:t>Диагностические задачи в зависимости от особенностей психического развития детей.</w:t>
      </w:r>
    </w:p>
    <w:p w:rsidR="003D4730" w:rsidRDefault="003D4730" w:rsidP="001A60BA">
      <w:pPr>
        <w:pStyle w:val="a7"/>
        <w:ind w:left="709"/>
        <w:contextualSpacing/>
        <w:rPr>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D4730" w:rsidRDefault="003D4730" w:rsidP="001A60BA">
      <w:pPr>
        <w:spacing w:line="240" w:lineRule="auto"/>
        <w:ind w:firstLine="708"/>
        <w:jc w:val="both"/>
        <w:rPr>
          <w:rFonts w:ascii="Times New Roman" w:hAnsi="Times New Roman"/>
          <w:iCs/>
          <w:sz w:val="24"/>
          <w:szCs w:val="24"/>
        </w:rPr>
      </w:pPr>
      <w:r>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зрения.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слуха.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речи.</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опорно-двигательного аппарата.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интеллекта.</w:t>
      </w:r>
    </w:p>
    <w:p w:rsidR="003D4730" w:rsidRDefault="003D4730" w:rsidP="00741B35">
      <w:pPr>
        <w:pStyle w:val="a3"/>
        <w:numPr>
          <w:ilvl w:val="0"/>
          <w:numId w:val="35"/>
        </w:numPr>
        <w:jc w:val="both"/>
        <w:rPr>
          <w:iCs/>
        </w:rPr>
      </w:pPr>
      <w:r>
        <w:rPr>
          <w:iCs/>
        </w:rPr>
        <w:t>Психолого-педагогическая диагностика детей с задержкой психического развития.</w:t>
      </w:r>
    </w:p>
    <w:p w:rsidR="003D4730" w:rsidRDefault="003D4730" w:rsidP="00741B35">
      <w:pPr>
        <w:pStyle w:val="a3"/>
        <w:numPr>
          <w:ilvl w:val="0"/>
          <w:numId w:val="35"/>
        </w:numPr>
        <w:jc w:val="both"/>
        <w:rPr>
          <w:iCs/>
        </w:rPr>
      </w:pPr>
      <w:r>
        <w:rPr>
          <w:iCs/>
        </w:rPr>
        <w:t>Психолого-педагогическая диагностика детей с аутизмом.</w:t>
      </w:r>
    </w:p>
    <w:p w:rsidR="003D4730" w:rsidRDefault="003D4730" w:rsidP="00741B35">
      <w:pPr>
        <w:pStyle w:val="a3"/>
        <w:numPr>
          <w:ilvl w:val="0"/>
          <w:numId w:val="35"/>
        </w:numPr>
        <w:jc w:val="both"/>
        <w:rPr>
          <w:iCs/>
        </w:rPr>
      </w:pPr>
      <w:r>
        <w:rPr>
          <w:iCs/>
        </w:rPr>
        <w:t>Психолого-педагогическая диагностика детей со сложными нарушениями.</w:t>
      </w:r>
    </w:p>
    <w:p w:rsidR="003D4730"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D4730" w:rsidRDefault="003D4730" w:rsidP="001A60BA">
      <w:pPr>
        <w:spacing w:line="240" w:lineRule="auto"/>
        <w:jc w:val="both"/>
        <w:rPr>
          <w:rFonts w:ascii="Times New Roman" w:hAnsi="Times New Roman"/>
          <w:sz w:val="24"/>
          <w:szCs w:val="24"/>
        </w:rPr>
      </w:pPr>
      <w:r>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3D4730" w:rsidRPr="00A60755" w:rsidRDefault="003D4730" w:rsidP="00A60755">
      <w:pPr>
        <w:widowControl w:val="0"/>
        <w:autoSpaceDE w:val="0"/>
        <w:autoSpaceDN w:val="0"/>
        <w:adjustRightInd w:val="0"/>
        <w:ind w:firstLine="709"/>
        <w:jc w:val="both"/>
        <w:rPr>
          <w:rFonts w:ascii="Times New Roman" w:hAnsi="Times New Roman"/>
          <w:b/>
          <w:sz w:val="24"/>
          <w:szCs w:val="24"/>
        </w:rPr>
      </w:pPr>
      <w:r w:rsidRPr="00A6075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D4730" w:rsidRPr="00A60755" w:rsidRDefault="003D4730" w:rsidP="00A60755">
      <w:pPr>
        <w:autoSpaceDE w:val="0"/>
        <w:autoSpaceDN w:val="0"/>
        <w:adjustRightInd w:val="0"/>
        <w:ind w:firstLine="720"/>
        <w:jc w:val="both"/>
        <w:rPr>
          <w:rFonts w:ascii="Times New Roman" w:hAnsi="Times New Roman"/>
          <w:iCs/>
          <w:sz w:val="24"/>
          <w:szCs w:val="24"/>
        </w:rPr>
      </w:pPr>
      <w:r w:rsidRPr="00A6075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4730" w:rsidRPr="00DC11F5" w:rsidRDefault="003D4730" w:rsidP="00A60755">
      <w:pPr>
        <w:widowControl w:val="0"/>
        <w:autoSpaceDE w:val="0"/>
        <w:autoSpaceDN w:val="0"/>
        <w:adjustRightInd w:val="0"/>
        <w:ind w:firstLine="708"/>
        <w:rPr>
          <w:b/>
          <w:bCs/>
          <w:i/>
          <w:iCs/>
          <w:highlight w:val="white"/>
        </w:rPr>
      </w:pPr>
    </w:p>
    <w:p w:rsidR="003D4730" w:rsidRPr="00B76746" w:rsidRDefault="003D4730" w:rsidP="00305935">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3D4730" w:rsidRPr="00B76746" w:rsidRDefault="003D4730" w:rsidP="00305935">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3D4730" w:rsidRDefault="003D4730" w:rsidP="00305935">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Пахальян ; под ред. Ю. М. Забродин. — Электрон.текстовые данные. — Саратов : Вузовское образование, 2015. — 449 c. — 2227-8397. — Режим доступа: </w:t>
      </w:r>
      <w:hyperlink r:id="rId14"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sz w:val="24"/>
          <w:szCs w:val="24"/>
        </w:rPr>
      </w:pPr>
    </w:p>
    <w:p w:rsidR="003D4730" w:rsidRPr="00B76746" w:rsidRDefault="003D4730" w:rsidP="00305935">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3D4730" w:rsidRPr="00B76746" w:rsidRDefault="003D4730" w:rsidP="00305935">
      <w:pPr>
        <w:autoSpaceDE w:val="0"/>
        <w:autoSpaceDN w:val="0"/>
        <w:adjustRightInd w:val="0"/>
        <w:spacing w:after="0" w:line="240" w:lineRule="auto"/>
        <w:ind w:left="1069"/>
        <w:rPr>
          <w:rFonts w:ascii="Times New Roman" w:hAnsi="Times New Roman"/>
          <w:b/>
          <w:iCs/>
          <w:sz w:val="24"/>
          <w:szCs w:val="24"/>
        </w:rPr>
      </w:pPr>
    </w:p>
    <w:p w:rsidR="003D4730" w:rsidRDefault="003D4730" w:rsidP="00305935">
      <w:pPr>
        <w:spacing w:after="0" w:line="240" w:lineRule="auto"/>
        <w:ind w:firstLine="709"/>
        <w:jc w:val="both"/>
        <w:rPr>
          <w:rFonts w:ascii="Times New Roman" w:hAnsi="Times New Roman"/>
          <w:color w:val="000000"/>
          <w:sz w:val="24"/>
          <w:szCs w:val="24"/>
          <w:shd w:val="clear" w:color="auto" w:fill="FFFFFF"/>
        </w:rPr>
      </w:pPr>
      <w:r w:rsidRPr="00A90C8C">
        <w:rPr>
          <w:rFonts w:ascii="Times New Roman" w:hAnsi="Times New Roman"/>
          <w:color w:val="000000"/>
          <w:sz w:val="24"/>
          <w:szCs w:val="24"/>
          <w:shd w:val="clear" w:color="auto" w:fill="FFFFFF"/>
        </w:rPr>
        <w:t xml:space="preserve">Базаркина, И. Н. Психодиагностика [Электронный ресурс] : практикум по психодиагностике / И. Н. Базаркина, Л. В. Сенкевич, Д. А. Донцов ; под ред. Д. А. Донцов. — Электрон.текстовые данные. — М. : Человек, 2014. — 224 c. — 978-5-906131-40-9. — Режим доступа: </w:t>
      </w:r>
      <w:hyperlink r:id="rId15" w:history="1">
        <w:r w:rsidRPr="003347F0">
          <w:rPr>
            <w:rStyle w:val="a5"/>
            <w:rFonts w:ascii="Times New Roman" w:hAnsi="Times New Roman"/>
            <w:sz w:val="24"/>
            <w:szCs w:val="24"/>
            <w:shd w:val="clear" w:color="auto" w:fill="FFFFFF"/>
          </w:rPr>
          <w:t>http://www.iprbookshop.ru/27590.html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16" w:history="1">
        <w:r w:rsidRPr="003347F0">
          <w:rPr>
            <w:rStyle w:val="a5"/>
            <w:rFonts w:ascii="Times New Roman" w:hAnsi="Times New Roman"/>
            <w:sz w:val="24"/>
            <w:szCs w:val="24"/>
          </w:rPr>
          <w:t>http://www.iprbookshop.ru/9057.html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7" w:history="1">
        <w:r w:rsidRPr="003347F0">
          <w:rPr>
            <w:rStyle w:val="a5"/>
            <w:rFonts w:ascii="Times New Roman" w:hAnsi="Times New Roman"/>
            <w:sz w:val="24"/>
            <w:szCs w:val="24"/>
          </w:rPr>
          <w:t>http://www.iprbookshop.ru/8867.html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Пахальян ; под ред. Ю. М. Забродин. — Электрон.текстовые данные. — Саратов : Вузовское образование, 2015. — 449 c. — 2227-8397. — Режим доступа: </w:t>
      </w:r>
      <w:hyperlink r:id="rId18"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9" w:history="1">
        <w:r w:rsidRPr="003347F0">
          <w:rPr>
            <w:rStyle w:val="a5"/>
            <w:rFonts w:ascii="Times New Roman" w:hAnsi="Times New Roman"/>
            <w:sz w:val="24"/>
            <w:szCs w:val="24"/>
          </w:rPr>
          <w:t>http://www.iprbookshop.ru/10804.html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20" w:history="1">
        <w:r w:rsidRPr="003347F0">
          <w:rPr>
            <w:rStyle w:val="a5"/>
            <w:rFonts w:ascii="Times New Roman" w:hAnsi="Times New Roman"/>
            <w:sz w:val="24"/>
            <w:szCs w:val="24"/>
          </w:rPr>
          <w:t>http://www.iprbookshop.ru/11092.html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21" w:history="1">
        <w:r w:rsidRPr="003347F0">
          <w:rPr>
            <w:rStyle w:val="a5"/>
            <w:rFonts w:ascii="Times New Roman" w:hAnsi="Times New Roman"/>
            <w:sz w:val="24"/>
            <w:szCs w:val="24"/>
          </w:rPr>
          <w:t>http://www.iprbookshop.ru/32796.html</w:t>
        </w:r>
      </w:hyperlink>
    </w:p>
    <w:p w:rsidR="003D4730" w:rsidRPr="00B76746" w:rsidRDefault="003D4730" w:rsidP="00305935">
      <w:pPr>
        <w:autoSpaceDE w:val="0"/>
        <w:autoSpaceDN w:val="0"/>
        <w:adjustRightInd w:val="0"/>
        <w:spacing w:after="0" w:line="240" w:lineRule="auto"/>
        <w:ind w:left="1069"/>
        <w:rPr>
          <w:rFonts w:ascii="Times New Roman" w:hAnsi="Times New Roman"/>
          <w:b/>
          <w:iCs/>
          <w:sz w:val="24"/>
          <w:szCs w:val="24"/>
        </w:rPr>
      </w:pPr>
    </w:p>
    <w:p w:rsidR="003D4730" w:rsidRPr="00B76746" w:rsidRDefault="003D4730" w:rsidP="00305935">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3D4730" w:rsidRPr="00B76746" w:rsidRDefault="003D4730" w:rsidP="00305935">
      <w:pPr>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3D4730" w:rsidRPr="00B76746" w:rsidRDefault="003D4730" w:rsidP="00305935">
      <w:pPr>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3D4730" w:rsidRPr="00B76746" w:rsidRDefault="00BA6865" w:rsidP="00305935">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2" w:history="1">
        <w:r w:rsidR="003D4730" w:rsidRPr="00B76746">
          <w:rPr>
            <w:rFonts w:ascii="Times New Roman" w:hAnsi="Times New Roman"/>
            <w:color w:val="0066CC"/>
            <w:sz w:val="24"/>
            <w:szCs w:val="24"/>
            <w:u w:val="single"/>
          </w:rPr>
          <w:t>www.iprbookshop.ru</w:t>
        </w:r>
      </w:hyperlink>
      <w:r w:rsidR="003D4730" w:rsidRPr="00B76746">
        <w:rPr>
          <w:rFonts w:ascii="Times New Roman" w:hAnsi="Times New Roman"/>
          <w:sz w:val="24"/>
          <w:szCs w:val="24"/>
          <w:shd w:val="clear" w:color="auto" w:fill="FFFFFF"/>
        </w:rPr>
        <w:t xml:space="preserve">  - электронно-библиотечная система</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3D4730" w:rsidRPr="00B76746" w:rsidRDefault="003D4730" w:rsidP="00305935">
      <w:pPr>
        <w:autoSpaceDE w:val="0"/>
        <w:autoSpaceDN w:val="0"/>
        <w:adjustRightInd w:val="0"/>
        <w:spacing w:after="0" w:line="240" w:lineRule="auto"/>
        <w:ind w:left="720"/>
        <w:rPr>
          <w:rFonts w:ascii="Times New Roman" w:hAnsi="Times New Roman"/>
          <w:b/>
          <w:bCs/>
          <w:i/>
          <w:iCs/>
          <w:sz w:val="24"/>
          <w:szCs w:val="24"/>
        </w:rPr>
      </w:pPr>
    </w:p>
    <w:p w:rsidR="003D4730" w:rsidRPr="00B76746" w:rsidRDefault="003D4730" w:rsidP="00305935">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3D4730" w:rsidRPr="00B76746" w:rsidRDefault="003D4730" w:rsidP="00305935">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3D4730" w:rsidRPr="00B76746" w:rsidRDefault="003D4730" w:rsidP="00305935">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D4730" w:rsidRPr="00B76746" w:rsidRDefault="003D4730" w:rsidP="00305935">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lang w:val="en-US"/>
        </w:rPr>
      </w:pPr>
      <w:r w:rsidRPr="00B76746">
        <w:rPr>
          <w:rFonts w:ascii="Times New Roman" w:hAnsi="Times New Roman"/>
          <w:sz w:val="24"/>
          <w:szCs w:val="24"/>
          <w:lang w:val="en-US"/>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 xml:space="preserve"> Microsoft Windows</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lang w:val="en-US"/>
        </w:rPr>
      </w:pPr>
      <w:r w:rsidRPr="00B76746">
        <w:rPr>
          <w:rFonts w:ascii="Times New Roman" w:hAnsi="Times New Roman"/>
          <w:sz w:val="24"/>
          <w:szCs w:val="24"/>
          <w:lang w:val="en-US"/>
        </w:rPr>
        <w:t>2.Microsoft Office 2010-2016</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lang w:val="en-US"/>
        </w:rPr>
      </w:pPr>
      <w:r w:rsidRPr="00B76746">
        <w:rPr>
          <w:rFonts w:ascii="Times New Roman" w:hAnsi="Times New Roman"/>
          <w:sz w:val="24"/>
          <w:szCs w:val="24"/>
          <w:lang w:val="en-US"/>
        </w:rPr>
        <w:t>3.</w:t>
      </w:r>
      <w:r w:rsidRPr="00B76746">
        <w:rPr>
          <w:rFonts w:ascii="Times New Roman" w:hAnsi="Times New Roman"/>
          <w:sz w:val="24"/>
          <w:szCs w:val="24"/>
        </w:rPr>
        <w:t>Антивирус</w:t>
      </w:r>
      <w:r w:rsidRPr="00B76746">
        <w:rPr>
          <w:rFonts w:ascii="Times New Roman" w:hAnsi="Times New Roman"/>
          <w:sz w:val="24"/>
          <w:szCs w:val="24"/>
          <w:lang w:val="en-US"/>
        </w:rPr>
        <w:t xml:space="preserve"> Kaspersky Endpoint Security</w:t>
      </w:r>
    </w:p>
    <w:p w:rsidR="003D4730" w:rsidRPr="00834592" w:rsidRDefault="003D4730" w:rsidP="00305935">
      <w:pPr>
        <w:autoSpaceDE w:val="0"/>
        <w:autoSpaceDN w:val="0"/>
        <w:adjustRightInd w:val="0"/>
        <w:spacing w:after="0" w:line="240" w:lineRule="auto"/>
        <w:jc w:val="both"/>
        <w:rPr>
          <w:rFonts w:ascii="Times New Roman" w:hAnsi="Times New Roman"/>
          <w:sz w:val="24"/>
          <w:szCs w:val="24"/>
          <w:lang w:val="en-US"/>
        </w:rPr>
      </w:pPr>
      <w:r w:rsidRPr="00834592">
        <w:rPr>
          <w:rFonts w:ascii="Times New Roman" w:hAnsi="Times New Roman"/>
          <w:sz w:val="24"/>
          <w:szCs w:val="24"/>
          <w:lang w:val="en-US"/>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3D4730" w:rsidRPr="00834592" w:rsidRDefault="003D4730" w:rsidP="00305935">
      <w:pPr>
        <w:autoSpaceDE w:val="0"/>
        <w:autoSpaceDN w:val="0"/>
        <w:adjustRightInd w:val="0"/>
        <w:spacing w:after="0" w:line="240" w:lineRule="auto"/>
        <w:jc w:val="both"/>
        <w:rPr>
          <w:rFonts w:ascii="Times New Roman" w:hAnsi="Times New Roman"/>
          <w:sz w:val="24"/>
          <w:szCs w:val="24"/>
          <w:lang w:val="en-US"/>
        </w:rPr>
      </w:pPr>
      <w:r w:rsidRPr="00834592">
        <w:rPr>
          <w:rFonts w:ascii="Times New Roman" w:hAnsi="Times New Roman"/>
          <w:sz w:val="24"/>
          <w:szCs w:val="24"/>
          <w:lang w:val="en-US"/>
        </w:rPr>
        <w:t>5.</w:t>
      </w:r>
      <w:r w:rsidRPr="00B76746">
        <w:rPr>
          <w:rFonts w:ascii="Times New Roman" w:hAnsi="Times New Roman"/>
          <w:sz w:val="24"/>
          <w:szCs w:val="24"/>
        </w:rPr>
        <w:t>Архиватор</w:t>
      </w:r>
      <w:r w:rsidRPr="00834592">
        <w:rPr>
          <w:rFonts w:ascii="Times New Roman" w:hAnsi="Times New Roman"/>
          <w:sz w:val="24"/>
          <w:szCs w:val="24"/>
          <w:lang w:val="en-US"/>
        </w:rPr>
        <w:t xml:space="preserve"> 7-</w:t>
      </w:r>
      <w:r w:rsidRPr="00B76746">
        <w:rPr>
          <w:rFonts w:ascii="Times New Roman" w:hAnsi="Times New Roman"/>
          <w:sz w:val="24"/>
          <w:szCs w:val="24"/>
          <w:lang w:val="en-US"/>
        </w:rPr>
        <w:t>zip</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3D4730" w:rsidRPr="00B76746" w:rsidRDefault="003D4730" w:rsidP="00305935">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D4730" w:rsidRPr="00B76746" w:rsidRDefault="003D4730" w:rsidP="00305935">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D4730" w:rsidRPr="00B76746" w:rsidRDefault="003D4730" w:rsidP="00305935">
      <w:pPr>
        <w:tabs>
          <w:tab w:val="center" w:pos="4536"/>
          <w:tab w:val="right" w:pos="9072"/>
        </w:tabs>
        <w:spacing w:after="0" w:line="240" w:lineRule="auto"/>
        <w:ind w:firstLine="709"/>
        <w:jc w:val="both"/>
        <w:rPr>
          <w:rFonts w:ascii="Times New Roman" w:hAnsi="Times New Roman"/>
          <w:sz w:val="24"/>
          <w:szCs w:val="24"/>
        </w:rPr>
      </w:pP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3D4730" w:rsidRPr="00B76746" w:rsidRDefault="003D4730" w:rsidP="00305935">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95210E" w:rsidRDefault="003D4730" w:rsidP="00305935">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891903">
        <w:rPr>
          <w:rFonts w:ascii="Times New Roman" w:hAnsi="Times New Roman"/>
          <w:b/>
          <w:sz w:val="24"/>
          <w:szCs w:val="24"/>
        </w:rPr>
        <w:t>Психологическая диагностика детского развития: нормы и отклонения</w:t>
      </w:r>
      <w:r w:rsidRPr="0095210E">
        <w:rPr>
          <w:rFonts w:ascii="Times New Roman" w:hAnsi="Times New Roman"/>
          <w:b/>
          <w:bCs/>
          <w:sz w:val="24"/>
          <w:szCs w:val="24"/>
        </w:rPr>
        <w:t>»</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3D4730" w:rsidRPr="00B76746" w:rsidRDefault="003D4730" w:rsidP="00305935">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D4730" w:rsidRPr="00A3066D" w:rsidTr="006A07FC">
        <w:trPr>
          <w:trHeight w:val="726"/>
        </w:trPr>
        <w:tc>
          <w:tcPr>
            <w:tcW w:w="209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3D4730" w:rsidRPr="00A3066D" w:rsidTr="006A07FC">
        <w:trPr>
          <w:trHeight w:val="242"/>
        </w:trPr>
        <w:tc>
          <w:tcPr>
            <w:tcW w:w="2093" w:type="dxa"/>
            <w:vMerge w:val="restart"/>
          </w:tcPr>
          <w:p w:rsidR="003D4730" w:rsidRDefault="003D4730" w:rsidP="0089190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D4730" w:rsidRPr="00B76746" w:rsidRDefault="003D4730" w:rsidP="008377FF">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Проблемно-аналитическое задание №1, проблемно-аналитическое задание №2, проблемно-аналитическое задание №3, проблемно-аналитическое задание №4, проблемно-аналитическое задание №5,  проблемно-аналитическое задание №6, проблемно-аналитическое задание №7, проблемно-аналитическое задание №8,  творческое задание №1, творческое задание №2, творческое задание №3, творческое задание №4, творческое задание №5, творческое задание №6, творческое задание №7, творческое задание №8, творческое задание №9, творческое задание №10, творческое задание №11</w:t>
            </w:r>
          </w:p>
        </w:tc>
      </w:tr>
      <w:tr w:rsidR="003D4730" w:rsidRPr="00A3066D" w:rsidTr="006A07FC">
        <w:trPr>
          <w:trHeight w:val="242"/>
        </w:trPr>
        <w:tc>
          <w:tcPr>
            <w:tcW w:w="2093" w:type="dxa"/>
            <w:vMerge/>
          </w:tcPr>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D4730" w:rsidRPr="00A3066D" w:rsidTr="006A07FC">
        <w:trPr>
          <w:trHeight w:val="242"/>
        </w:trPr>
        <w:tc>
          <w:tcPr>
            <w:tcW w:w="2093" w:type="dxa"/>
            <w:vMerge/>
          </w:tcPr>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3D4730" w:rsidRPr="00B76746" w:rsidRDefault="003D4730" w:rsidP="00305935">
      <w:pPr>
        <w:spacing w:after="0" w:line="240" w:lineRule="auto"/>
        <w:ind w:firstLine="567"/>
        <w:jc w:val="both"/>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3D4730" w:rsidRPr="00B76746" w:rsidRDefault="003D4730" w:rsidP="00305935">
      <w:pPr>
        <w:spacing w:after="0" w:line="240" w:lineRule="auto"/>
        <w:jc w:val="both"/>
        <w:rPr>
          <w:rFonts w:ascii="Times New Roman" w:hAnsi="Times New Roman"/>
          <w:sz w:val="24"/>
          <w:szCs w:val="24"/>
          <w:lang w:eastAsia="en-US"/>
        </w:rPr>
      </w:pPr>
    </w:p>
    <w:p w:rsidR="003D4730" w:rsidRPr="00B76746" w:rsidRDefault="003D4730" w:rsidP="00305935">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3D4730" w:rsidRPr="00B76746" w:rsidRDefault="003D4730" w:rsidP="00305935">
      <w:pPr>
        <w:spacing w:after="0" w:line="240" w:lineRule="auto"/>
        <w:jc w:val="center"/>
        <w:rPr>
          <w:rFonts w:ascii="Times New Roman" w:hAnsi="Times New Roman"/>
          <w:b/>
          <w:bCs/>
          <w:sz w:val="24"/>
          <w:szCs w:val="24"/>
          <w:lang w:eastAsia="en-US"/>
        </w:rPr>
      </w:pP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3D4730" w:rsidRPr="00B76746" w:rsidRDefault="003D4730" w:rsidP="00305935">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3D4730" w:rsidRPr="00B76746" w:rsidRDefault="003D4730" w:rsidP="00305935">
      <w:pPr>
        <w:spacing w:after="0" w:line="240" w:lineRule="auto"/>
        <w:jc w:val="center"/>
        <w:rPr>
          <w:rFonts w:ascii="Times New Roman" w:hAnsi="Times New Roman"/>
          <w:bCs/>
          <w:sz w:val="24"/>
          <w:szCs w:val="24"/>
          <w:lang w:eastAsia="en-US"/>
        </w:rPr>
      </w:pP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3D4730" w:rsidRPr="00B76746" w:rsidRDefault="003D4730" w:rsidP="00305935">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3D4730" w:rsidRPr="00B76746" w:rsidRDefault="003D4730" w:rsidP="00305935">
      <w:pPr>
        <w:spacing w:after="0" w:line="240" w:lineRule="auto"/>
        <w:jc w:val="center"/>
        <w:rPr>
          <w:rFonts w:ascii="Times New Roman" w:hAnsi="Times New Roman"/>
          <w:bCs/>
          <w:sz w:val="24"/>
          <w:szCs w:val="24"/>
          <w:lang w:eastAsia="en-US"/>
        </w:rPr>
      </w:pPr>
    </w:p>
    <w:p w:rsidR="003D4730" w:rsidRPr="00B76746" w:rsidRDefault="003D4730" w:rsidP="00305935">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D4730" w:rsidRPr="00B76746" w:rsidRDefault="003D4730" w:rsidP="00305935">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4730" w:rsidRPr="00A3066D" w:rsidTr="006A07FC">
        <w:trPr>
          <w:jc w:val="center"/>
        </w:trPr>
        <w:tc>
          <w:tcPr>
            <w:tcW w:w="1390"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D4730" w:rsidRPr="00B76746" w:rsidRDefault="003D4730" w:rsidP="00305935">
      <w:pPr>
        <w:spacing w:after="0" w:line="240" w:lineRule="auto"/>
        <w:ind w:left="360"/>
        <w:jc w:val="both"/>
        <w:rPr>
          <w:rFonts w:ascii="Times New Roman" w:hAnsi="Times New Roman"/>
          <w:b/>
          <w:sz w:val="24"/>
          <w:szCs w:val="24"/>
        </w:rPr>
      </w:pPr>
    </w:p>
    <w:p w:rsidR="003D4730" w:rsidRPr="00B76746" w:rsidRDefault="003D4730" w:rsidP="00305935">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D4730" w:rsidRPr="00B76746" w:rsidRDefault="003D4730" w:rsidP="00305935">
      <w:pPr>
        <w:autoSpaceDE w:val="0"/>
        <w:autoSpaceDN w:val="0"/>
        <w:adjustRightInd w:val="0"/>
        <w:spacing w:after="0" w:line="240" w:lineRule="auto"/>
        <w:jc w:val="both"/>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3D4730" w:rsidRPr="005561C3" w:rsidRDefault="003D4730" w:rsidP="005561C3">
      <w:pPr>
        <w:tabs>
          <w:tab w:val="num" w:pos="0"/>
        </w:tabs>
        <w:spacing w:after="0" w:line="240" w:lineRule="auto"/>
        <w:ind w:firstLine="709"/>
        <w:jc w:val="both"/>
        <w:rPr>
          <w:rFonts w:ascii="Times New Roman" w:hAnsi="Times New Roman"/>
          <w:b/>
          <w:sz w:val="24"/>
          <w:szCs w:val="24"/>
        </w:rPr>
      </w:pPr>
      <w:r w:rsidRPr="005561C3">
        <w:rPr>
          <w:rFonts w:ascii="Times New Roman" w:hAnsi="Times New Roman"/>
          <w:b/>
          <w:sz w:val="24"/>
          <w:szCs w:val="24"/>
        </w:rPr>
        <w:t>1. Для кого пишется психологическое заключение?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Для родителей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Для педагогов, родителей и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Для того, кто обратился за помощью.</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3. Что такое валидность?</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Свойство методики быть доступной для ребенка данного возраста.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Свойство методики соответствовать измеряемому свойству.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Свойство методики определять количественные показатели данного свойства.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b/>
          <w:sz w:val="24"/>
          <w:szCs w:val="24"/>
        </w:rPr>
      </w:pPr>
      <w:r w:rsidRPr="005561C3">
        <w:rPr>
          <w:rFonts w:ascii="Times New Roman" w:hAnsi="Times New Roman"/>
          <w:b/>
          <w:sz w:val="24"/>
          <w:szCs w:val="24"/>
        </w:rPr>
        <w:t>2. Пишутся ли в заключении?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Все анамнестические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Только медицинские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Некоторые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3</w:t>
      </w:r>
      <w:r w:rsidRPr="008A53D0">
        <w:rPr>
          <w:rFonts w:ascii="Times New Roman" w:hAnsi="Times New Roman"/>
          <w:b/>
          <w:sz w:val="24"/>
          <w:szCs w:val="24"/>
        </w:rPr>
        <w:t>. Что означает принцип «не навреди»?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Психолог не должен говорить клиенту плохое о ребенке.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Б.Нельзя использовать методики, которые недоступны для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Нужно исследовать все возможности развития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4</w:t>
      </w:r>
      <w:r w:rsidRPr="008A53D0">
        <w:rPr>
          <w:rFonts w:ascii="Times New Roman" w:hAnsi="Times New Roman"/>
          <w:b/>
          <w:sz w:val="24"/>
          <w:szCs w:val="24"/>
        </w:rPr>
        <w:t>.Что такое стандартные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Методики, используемые для изучения когнитивной сферы.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Методики, имеющие нормативные шкалы.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Любые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5</w:t>
      </w:r>
      <w:r w:rsidRPr="008A53D0">
        <w:rPr>
          <w:rFonts w:ascii="Times New Roman" w:hAnsi="Times New Roman"/>
          <w:b/>
          <w:sz w:val="24"/>
          <w:szCs w:val="24"/>
        </w:rPr>
        <w:t>. Что относится к проективным методикам?</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Методика «Закончи предложение»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Опросник «Школьная тревожность»</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Любая методика.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6</w:t>
      </w:r>
      <w:r w:rsidRPr="008A53D0">
        <w:rPr>
          <w:rFonts w:ascii="Times New Roman" w:hAnsi="Times New Roman"/>
          <w:b/>
          <w:sz w:val="24"/>
          <w:szCs w:val="24"/>
        </w:rPr>
        <w:t>. Что можно изучать с помощью социометрических методов?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Характер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Отношение к нему сверстников.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В. Свойства личности </w:t>
      </w:r>
    </w:p>
    <w:p w:rsidR="003D4730"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7. В каких случаях психолог пишет заключение?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Когда сам считает нужным.</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По запросу.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любом обследовании ребенка.</w:t>
      </w:r>
    </w:p>
    <w:p w:rsidR="003D4730"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8</w:t>
      </w:r>
      <w:r w:rsidRPr="008A53D0">
        <w:rPr>
          <w:rFonts w:ascii="Times New Roman" w:hAnsi="Times New Roman"/>
          <w:b/>
          <w:sz w:val="24"/>
          <w:szCs w:val="24"/>
        </w:rPr>
        <w:t>. Ставится ли при наблюдении цель исследования?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Ставится всегда.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Не ставится.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Ставится только в случае наблюдения за группой детей.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9. В каких ситуациях используются рисуночные тесты?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При изучении когнитивной сферы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При изучении индивидуально-психологических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изучении сенсорно-перцептивной сферы.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10. Оказывается ли при проведении обучающего эксперимента помощь ребенку?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Оказываются все виды помощи.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Оказывается помощь, если ребенок в ней нуждается.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Не оказывается.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11</w:t>
      </w:r>
      <w:r w:rsidRPr="008A53D0">
        <w:rPr>
          <w:rFonts w:ascii="Times New Roman" w:hAnsi="Times New Roman"/>
          <w:b/>
          <w:sz w:val="24"/>
          <w:szCs w:val="24"/>
        </w:rPr>
        <w:t>. Можно ли использовать тесты при психолого-педагогическом исследовании дошкольников?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Нельзя.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Можно.</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Можно использовать только рисуночные тесты.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12</w:t>
      </w:r>
      <w:r w:rsidRPr="008A53D0">
        <w:rPr>
          <w:rFonts w:ascii="Times New Roman" w:hAnsi="Times New Roman"/>
          <w:b/>
          <w:sz w:val="24"/>
          <w:szCs w:val="24"/>
        </w:rPr>
        <w:t>. Какая характеристика «надежности» теста правильная?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Тест должен соответствовать возрасту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Тест не должен затруднять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проведении теста ребенку необходимо оказывать помощь.</w:t>
      </w: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13. Понятие «диагноз» предложено психиатром Германом Роршахом. Что обозначает данное понятие?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Распознавание любого отклонения от нормального функционирования или развития, а также определение состояния конкретного объекта, описание свойств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Б.Это состояние организма, выраженное в нарушении его нормальной жизнедеятельности, продолжительности жизни, и его способности поддерживать свой гомеостаз. </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14. В общей теории диагноза принято выделять три раздела. Какие?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Общие основы педагогики, теория и методы воспитания, управление образовательными системами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Семиотический, технический, логический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В.Медицинский блок, гуманитарный блок, педагогический блок </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C54E3" w:rsidRDefault="003D4730" w:rsidP="005561C3">
      <w:pPr>
        <w:tabs>
          <w:tab w:val="num" w:pos="0"/>
        </w:tabs>
        <w:spacing w:after="0" w:line="240" w:lineRule="auto"/>
        <w:ind w:firstLine="709"/>
        <w:jc w:val="both"/>
        <w:rPr>
          <w:rFonts w:ascii="Times New Roman" w:hAnsi="Times New Roman"/>
          <w:b/>
          <w:sz w:val="24"/>
          <w:szCs w:val="24"/>
        </w:rPr>
      </w:pPr>
      <w:r w:rsidRPr="005C54E3">
        <w:rPr>
          <w:rFonts w:ascii="Times New Roman" w:hAnsi="Times New Roman"/>
          <w:b/>
          <w:sz w:val="24"/>
          <w:szCs w:val="24"/>
        </w:rPr>
        <w:t>15. Выберите правильные определения психодиагностики: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Это теория и практика специального образования лиц с отклонениями в физическом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помощи общепедагогических методов и средств.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Это область исследования, связанная с количественной оценкой и точным качественным анализом психологических свойств и состояний человека при помощи научно- проверенных методов, дающих достоверную информацию о ней.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16. Наука о конструировании методов измерения, классификации и ранжировании психологических и психофизиологических особенностях людей, а также использование этих методов в практических целях, называется . .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психологогическая диагностика;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педагогическая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17.Наука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социальная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возрастная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психолого-педагогическая диагностика;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психологическое прогнозирование.</w:t>
      </w: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18. Какая из отраслей психологической диагностики направлена на определение возможных нарушений и взаимодействия человека и болезни: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образовательная;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воспитательная;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профессиональная;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клиническая.</w:t>
      </w: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19.Психодиагностика в своем развитии в 20-30 гг. ХХ века понималась как:</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тестология;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психофизиология;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психическое проектирование;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психопатология.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20</w:t>
      </w:r>
      <w:r w:rsidRPr="005C54E3">
        <w:rPr>
          <w:rFonts w:ascii="Times New Roman" w:hAnsi="Times New Roman"/>
          <w:b/>
          <w:sz w:val="24"/>
          <w:szCs w:val="24"/>
          <w:lang w:eastAsia="en-US"/>
        </w:rPr>
        <w:t>. Автором культурно-исторической теории развития психики является: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Рубинштейн С.Л.</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Леонтьев А.Н.</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Выготский Л.С.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Эльконин Д.Б.</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21. Кем впервые был введен термин психодиагностика, как наука и практика постановки психологического диагноза: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Роршах Г.;</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Шмелев А.Г.;</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Рубиншейн С.Л.</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22</w:t>
      </w:r>
      <w:r w:rsidRPr="005C54E3">
        <w:rPr>
          <w:rFonts w:ascii="Times New Roman" w:hAnsi="Times New Roman"/>
          <w:b/>
          <w:sz w:val="24"/>
          <w:szCs w:val="24"/>
          <w:lang w:eastAsia="en-US"/>
        </w:rPr>
        <w:t>.В каком году был обозначен термин «Психодиагностика», принадлежащий Г.Роршаху?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1881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1900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1921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1951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23.Как переводится диагностика («dia» и «gnosis»)?</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наука о душе;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знание о живом;</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различительное знание.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24.В каком году принято было постановление ВКП(б) «О педологических извращениях в системе наркомпросов», которое привело к полному запрету использования тестов при обследовании детей:</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1921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1927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1930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1936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26. Метод сбора информации путем установления контактов с объектом исследования, называется: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наблюдение;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анкетирование;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опрос.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27.Метод длительного и целенаправленного описания психических особенностей, которые проявляются в деятельности и поведении индивида, с обязательной их систематизацией называется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эксперимент;</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анкетирование;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наблюдение.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28</w:t>
      </w:r>
      <w:r w:rsidRPr="005C54E3">
        <w:rPr>
          <w:rFonts w:ascii="Times New Roman" w:hAnsi="Times New Roman"/>
          <w:b/>
          <w:sz w:val="24"/>
          <w:szCs w:val="24"/>
          <w:lang w:eastAsia="en-US"/>
        </w:rPr>
        <w:t>. Метод исследования развития ребенка считающийся наиболее распространенным и надежным, с точки зрения получения наиболее достоверной информации: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опрос;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тестирование;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проективный метод;</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эксперимент.</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29. Какие из представленных методик включены в понятие «малоформализованные»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метод наблюдения;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проективная техника;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беседа;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анализ продуктов деятельности;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д) опросники.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30</w:t>
      </w:r>
      <w:r w:rsidRPr="005C54E3">
        <w:rPr>
          <w:rFonts w:ascii="Times New Roman" w:hAnsi="Times New Roman"/>
          <w:b/>
          <w:sz w:val="24"/>
          <w:szCs w:val="24"/>
          <w:lang w:eastAsia="en-US"/>
        </w:rPr>
        <w:t xml:space="preserve"> Выделяют типы диагностических методик по своему качеству (выберите правильные ответы):</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малоформализованные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проективные техники;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психофизиологические методики.</w:t>
      </w:r>
    </w:p>
    <w:p w:rsidR="003D4730"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754E42" w:rsidRDefault="003D4730" w:rsidP="00741B35">
      <w:pPr>
        <w:pStyle w:val="a3"/>
        <w:numPr>
          <w:ilvl w:val="0"/>
          <w:numId w:val="19"/>
        </w:numPr>
        <w:ind w:firstLine="709"/>
        <w:rPr>
          <w:bCs/>
        </w:rPr>
      </w:pPr>
      <w:r w:rsidRPr="00754E42">
        <w:rPr>
          <w:bCs/>
        </w:rPr>
        <w:t>Понятие психодиагностики.</w:t>
      </w:r>
    </w:p>
    <w:p w:rsidR="003D4730" w:rsidRPr="00754E42" w:rsidRDefault="003D4730" w:rsidP="00741B35">
      <w:pPr>
        <w:pStyle w:val="a3"/>
        <w:numPr>
          <w:ilvl w:val="0"/>
          <w:numId w:val="19"/>
        </w:numPr>
        <w:ind w:firstLine="709"/>
        <w:rPr>
          <w:bCs/>
        </w:rPr>
      </w:pPr>
      <w:r w:rsidRPr="00754E42">
        <w:rPr>
          <w:bCs/>
        </w:rPr>
        <w:t>Предмет и задачи психологической диагностики.</w:t>
      </w:r>
    </w:p>
    <w:p w:rsidR="003D4730" w:rsidRDefault="003D4730" w:rsidP="00741B35">
      <w:pPr>
        <w:pStyle w:val="a3"/>
        <w:numPr>
          <w:ilvl w:val="0"/>
          <w:numId w:val="19"/>
        </w:numPr>
        <w:ind w:firstLine="709"/>
        <w:jc w:val="both"/>
      </w:pPr>
      <w:r w:rsidRPr="00754E42">
        <w:t>Требования к психодиагностическому инструмен</w:t>
      </w:r>
      <w:r w:rsidRPr="00754E42">
        <w:softHyphen/>
        <w:t>тарию: валидность, надежность, стандартизация.</w:t>
      </w:r>
    </w:p>
    <w:p w:rsidR="003D4730" w:rsidRPr="00754E42" w:rsidRDefault="003D4730" w:rsidP="00741B35">
      <w:pPr>
        <w:pStyle w:val="a3"/>
        <w:numPr>
          <w:ilvl w:val="0"/>
          <w:numId w:val="19"/>
        </w:numPr>
        <w:ind w:firstLine="709"/>
        <w:rPr>
          <w:bCs/>
        </w:rPr>
      </w:pPr>
      <w:r w:rsidRPr="00754E42">
        <w:rPr>
          <w:bCs/>
        </w:rPr>
        <w:t>Наблюдение</w:t>
      </w:r>
    </w:p>
    <w:p w:rsidR="003D4730" w:rsidRPr="00754E42" w:rsidRDefault="003D4730" w:rsidP="00741B35">
      <w:pPr>
        <w:pStyle w:val="a3"/>
        <w:numPr>
          <w:ilvl w:val="0"/>
          <w:numId w:val="19"/>
        </w:numPr>
        <w:ind w:firstLine="709"/>
        <w:rPr>
          <w:bCs/>
        </w:rPr>
      </w:pPr>
      <w:r w:rsidRPr="00754E42">
        <w:rPr>
          <w:bCs/>
        </w:rPr>
        <w:t>Опрос.</w:t>
      </w:r>
    </w:p>
    <w:p w:rsidR="003D4730" w:rsidRPr="00754E42" w:rsidRDefault="003D4730" w:rsidP="00741B35">
      <w:pPr>
        <w:pStyle w:val="a3"/>
        <w:numPr>
          <w:ilvl w:val="0"/>
          <w:numId w:val="19"/>
        </w:numPr>
        <w:ind w:firstLine="709"/>
        <w:rPr>
          <w:bCs/>
        </w:rPr>
      </w:pPr>
      <w:r w:rsidRPr="00754E42">
        <w:rPr>
          <w:bCs/>
        </w:rPr>
        <w:t>Тестирование.</w:t>
      </w:r>
    </w:p>
    <w:p w:rsidR="003D4730" w:rsidRPr="00754E42" w:rsidRDefault="003D4730" w:rsidP="00741B35">
      <w:pPr>
        <w:pStyle w:val="a3"/>
        <w:numPr>
          <w:ilvl w:val="0"/>
          <w:numId w:val="19"/>
        </w:numPr>
        <w:ind w:firstLine="709"/>
        <w:jc w:val="both"/>
      </w:pPr>
      <w:r w:rsidRPr="00754E42">
        <w:rPr>
          <w:bCs/>
        </w:rPr>
        <w:t>Проективные методы психодиагностики</w:t>
      </w:r>
    </w:p>
    <w:p w:rsidR="003D4730" w:rsidRPr="00754E42" w:rsidRDefault="003D4730" w:rsidP="00741B35">
      <w:pPr>
        <w:pStyle w:val="a3"/>
        <w:numPr>
          <w:ilvl w:val="0"/>
          <w:numId w:val="19"/>
        </w:numPr>
        <w:ind w:firstLine="709"/>
        <w:rPr>
          <w:bCs/>
        </w:rPr>
      </w:pPr>
      <w:r w:rsidRPr="00754E42">
        <w:t>Этапы психодиагностического обследования.</w:t>
      </w:r>
    </w:p>
    <w:p w:rsidR="003D4730" w:rsidRDefault="003D4730" w:rsidP="00741B35">
      <w:pPr>
        <w:pStyle w:val="a3"/>
        <w:numPr>
          <w:ilvl w:val="0"/>
          <w:numId w:val="19"/>
        </w:numPr>
        <w:ind w:firstLine="709"/>
        <w:jc w:val="both"/>
      </w:pPr>
      <w:r w:rsidRPr="00754E42">
        <w:t>Правила оформление психологического заключения по результатам психодиагностического обследования.</w:t>
      </w:r>
    </w:p>
    <w:p w:rsidR="003D4730" w:rsidRDefault="003D4730" w:rsidP="00741B35">
      <w:pPr>
        <w:pStyle w:val="a3"/>
        <w:numPr>
          <w:ilvl w:val="0"/>
          <w:numId w:val="19"/>
        </w:numPr>
        <w:ind w:firstLine="709"/>
        <w:jc w:val="both"/>
      </w:pPr>
      <w:r>
        <w:t>Особенности реализации психодиагностического исследования в раннем возрасте</w:t>
      </w:r>
    </w:p>
    <w:p w:rsidR="003D4730" w:rsidRDefault="003D4730" w:rsidP="00741B35">
      <w:pPr>
        <w:pStyle w:val="a3"/>
        <w:numPr>
          <w:ilvl w:val="0"/>
          <w:numId w:val="19"/>
        </w:numPr>
        <w:ind w:firstLine="709"/>
        <w:jc w:val="both"/>
      </w:pPr>
      <w:r w:rsidRPr="00754E42">
        <w:t xml:space="preserve">Диагностика развития общения ребенка раннего возраста. </w:t>
      </w:r>
    </w:p>
    <w:p w:rsidR="003D4730" w:rsidRDefault="003D4730" w:rsidP="00741B35">
      <w:pPr>
        <w:pStyle w:val="a3"/>
        <w:numPr>
          <w:ilvl w:val="0"/>
          <w:numId w:val="19"/>
        </w:numPr>
        <w:ind w:firstLine="709"/>
        <w:jc w:val="both"/>
      </w:pPr>
      <w:r w:rsidRPr="00754E42">
        <w:t xml:space="preserve">Диагностика уровня развития познавательной активности ребенка раннего возраста. </w:t>
      </w:r>
    </w:p>
    <w:p w:rsidR="003D4730" w:rsidRDefault="003D4730" w:rsidP="00741B35">
      <w:pPr>
        <w:pStyle w:val="a3"/>
        <w:numPr>
          <w:ilvl w:val="0"/>
          <w:numId w:val="19"/>
        </w:numPr>
        <w:ind w:firstLine="709"/>
        <w:jc w:val="both"/>
      </w:pPr>
      <w:r w:rsidRPr="00754E42">
        <w:t xml:space="preserve">Диагностика предметно-манипулятивной деятельности ребенка раннего возраста. </w:t>
      </w:r>
    </w:p>
    <w:p w:rsidR="003D4730" w:rsidRDefault="003D4730" w:rsidP="00741B35">
      <w:pPr>
        <w:pStyle w:val="a3"/>
        <w:numPr>
          <w:ilvl w:val="0"/>
          <w:numId w:val="19"/>
        </w:numPr>
        <w:ind w:firstLine="709"/>
        <w:jc w:val="both"/>
      </w:pPr>
      <w:r w:rsidRPr="00754E42">
        <w:t>Методики психолого-педагогической диагностики ребенка раннего возраста.</w:t>
      </w:r>
    </w:p>
    <w:p w:rsidR="003D4730" w:rsidRDefault="003D4730" w:rsidP="00741B35">
      <w:pPr>
        <w:pStyle w:val="a3"/>
        <w:numPr>
          <w:ilvl w:val="0"/>
          <w:numId w:val="19"/>
        </w:numPr>
        <w:ind w:firstLine="709"/>
        <w:jc w:val="both"/>
      </w:pPr>
      <w:r w:rsidRPr="00EB4E66">
        <w:t>Психодиагностика особенностей развития восприятия в дошкольном возрасте.</w:t>
      </w:r>
    </w:p>
    <w:p w:rsidR="003D4730" w:rsidRDefault="003D4730" w:rsidP="00741B35">
      <w:pPr>
        <w:pStyle w:val="a3"/>
        <w:numPr>
          <w:ilvl w:val="0"/>
          <w:numId w:val="19"/>
        </w:numPr>
        <w:ind w:firstLine="709"/>
        <w:jc w:val="both"/>
      </w:pPr>
      <w:r w:rsidRPr="00EB4E66">
        <w:t>Диагностика уровня развития внимания дошкольника.</w:t>
      </w:r>
    </w:p>
    <w:p w:rsidR="003D4730" w:rsidRDefault="003D4730" w:rsidP="00741B35">
      <w:pPr>
        <w:pStyle w:val="a3"/>
        <w:numPr>
          <w:ilvl w:val="0"/>
          <w:numId w:val="19"/>
        </w:numPr>
        <w:ind w:firstLine="709"/>
        <w:jc w:val="both"/>
      </w:pPr>
      <w:r w:rsidRPr="00EB4E66">
        <w:t>Диагностика воображения в дошкольном возрасте.</w:t>
      </w:r>
    </w:p>
    <w:p w:rsidR="003D4730" w:rsidRDefault="003D4730" w:rsidP="00741B35">
      <w:pPr>
        <w:pStyle w:val="a3"/>
        <w:numPr>
          <w:ilvl w:val="0"/>
          <w:numId w:val="19"/>
        </w:numPr>
        <w:ind w:firstLine="709"/>
        <w:jc w:val="both"/>
      </w:pPr>
      <w:r w:rsidRPr="00EB4E66">
        <w:t>Диагностика мнестической деятельности дошкольника.</w:t>
      </w:r>
    </w:p>
    <w:p w:rsidR="003D4730" w:rsidRDefault="003D4730" w:rsidP="00741B35">
      <w:pPr>
        <w:pStyle w:val="a3"/>
        <w:numPr>
          <w:ilvl w:val="0"/>
          <w:numId w:val="19"/>
        </w:numPr>
        <w:ind w:firstLine="709"/>
        <w:jc w:val="both"/>
      </w:pPr>
      <w:r w:rsidRPr="00EB4E66">
        <w:t>Психодиагностика уровня развития мышления дошкольника.</w:t>
      </w:r>
    </w:p>
    <w:p w:rsidR="003D4730" w:rsidRDefault="003D4730" w:rsidP="00741B35">
      <w:pPr>
        <w:pStyle w:val="a3"/>
        <w:numPr>
          <w:ilvl w:val="0"/>
          <w:numId w:val="19"/>
        </w:numPr>
        <w:ind w:firstLine="709"/>
        <w:jc w:val="both"/>
      </w:pPr>
      <w:r w:rsidRPr="00EB4E66">
        <w:t>Диагностика уровня развития речи в дошкольном возрасте.</w:t>
      </w:r>
    </w:p>
    <w:p w:rsidR="003D4730" w:rsidRDefault="003D4730" w:rsidP="00741B35">
      <w:pPr>
        <w:pStyle w:val="a3"/>
        <w:numPr>
          <w:ilvl w:val="0"/>
          <w:numId w:val="19"/>
        </w:numPr>
        <w:ind w:firstLine="709"/>
        <w:jc w:val="both"/>
      </w:pPr>
      <w:r w:rsidRPr="00EB4E66">
        <w:t>Диагностика личностных особенностей дошкольника.</w:t>
      </w:r>
    </w:p>
    <w:p w:rsidR="003D4730" w:rsidRDefault="003D4730" w:rsidP="00741B35">
      <w:pPr>
        <w:pStyle w:val="a3"/>
        <w:numPr>
          <w:ilvl w:val="0"/>
          <w:numId w:val="19"/>
        </w:numPr>
        <w:ind w:firstLine="709"/>
        <w:jc w:val="both"/>
      </w:pPr>
      <w:r w:rsidRPr="00EB4E66">
        <w:t>Диагностика межличностных отношений в дошкольном возрасте.</w:t>
      </w:r>
    </w:p>
    <w:p w:rsidR="003D4730" w:rsidRDefault="003D4730" w:rsidP="00741B35">
      <w:pPr>
        <w:pStyle w:val="a3"/>
        <w:numPr>
          <w:ilvl w:val="0"/>
          <w:numId w:val="19"/>
        </w:numPr>
        <w:ind w:firstLine="709"/>
        <w:jc w:val="both"/>
      </w:pPr>
      <w:r w:rsidRPr="00EB4E66">
        <w:t xml:space="preserve">Оформление психологического заключения по результатам диагностического обследования дошкольника. </w:t>
      </w:r>
    </w:p>
    <w:p w:rsidR="003D4730" w:rsidRDefault="003D4730" w:rsidP="00741B35">
      <w:pPr>
        <w:pStyle w:val="a3"/>
        <w:numPr>
          <w:ilvl w:val="0"/>
          <w:numId w:val="19"/>
        </w:numPr>
        <w:ind w:firstLine="709"/>
        <w:jc w:val="both"/>
      </w:pPr>
      <w:r>
        <w:t>Организация и проведение диагностики психологической готовности к школьному обучению.</w:t>
      </w:r>
    </w:p>
    <w:p w:rsidR="003D4730" w:rsidRDefault="003D4730" w:rsidP="00741B35">
      <w:pPr>
        <w:pStyle w:val="a3"/>
        <w:numPr>
          <w:ilvl w:val="0"/>
          <w:numId w:val="19"/>
        </w:numPr>
        <w:ind w:firstLine="709"/>
        <w:jc w:val="both"/>
      </w:pPr>
      <w:r>
        <w:t>Методики оценки психологической готовности к обучению в школе.</w:t>
      </w:r>
    </w:p>
    <w:p w:rsidR="003D4730" w:rsidRDefault="003D4730" w:rsidP="00741B35">
      <w:pPr>
        <w:pStyle w:val="a3"/>
        <w:numPr>
          <w:ilvl w:val="0"/>
          <w:numId w:val="19"/>
        </w:numPr>
        <w:ind w:firstLine="709"/>
        <w:jc w:val="both"/>
      </w:pPr>
      <w:r>
        <w:t xml:space="preserve">Оформление психологического заключения по результатам диагностики готовности к школьному обучению. </w:t>
      </w:r>
    </w:p>
    <w:p w:rsidR="003D4730" w:rsidRDefault="003D4730" w:rsidP="00741B35">
      <w:pPr>
        <w:pStyle w:val="a3"/>
        <w:numPr>
          <w:ilvl w:val="0"/>
          <w:numId w:val="19"/>
        </w:numPr>
        <w:ind w:firstLine="709"/>
        <w:jc w:val="both"/>
      </w:pPr>
      <w:r w:rsidRPr="00EB4E66">
        <w:t>Диагностика развития внимания в младшем школьном возрасте.</w:t>
      </w:r>
    </w:p>
    <w:p w:rsidR="003D4730" w:rsidRDefault="003D4730" w:rsidP="00741B35">
      <w:pPr>
        <w:pStyle w:val="a3"/>
        <w:numPr>
          <w:ilvl w:val="0"/>
          <w:numId w:val="19"/>
        </w:numPr>
        <w:ind w:firstLine="709"/>
        <w:jc w:val="both"/>
      </w:pPr>
      <w:r w:rsidRPr="00EB4E66">
        <w:t>Диагностика мнестических процессов в младшем школьном возрасте.</w:t>
      </w:r>
    </w:p>
    <w:p w:rsidR="003D4730" w:rsidRDefault="003D4730" w:rsidP="00741B35">
      <w:pPr>
        <w:pStyle w:val="a3"/>
        <w:numPr>
          <w:ilvl w:val="0"/>
          <w:numId w:val="19"/>
        </w:numPr>
        <w:ind w:firstLine="709"/>
        <w:jc w:val="both"/>
      </w:pPr>
      <w:r w:rsidRPr="00EB4E66">
        <w:t>Диагностика воображения младшего школьника.</w:t>
      </w:r>
    </w:p>
    <w:p w:rsidR="003D4730" w:rsidRDefault="003D4730" w:rsidP="00741B35">
      <w:pPr>
        <w:pStyle w:val="a3"/>
        <w:numPr>
          <w:ilvl w:val="0"/>
          <w:numId w:val="19"/>
        </w:numPr>
        <w:ind w:firstLine="709"/>
        <w:jc w:val="both"/>
      </w:pPr>
      <w:r w:rsidRPr="00EB4E66">
        <w:t>Диагностика уровня развития мыслительной деятельности в младшем школьном возрасте.</w:t>
      </w:r>
    </w:p>
    <w:p w:rsidR="003D4730" w:rsidRDefault="003D4730" w:rsidP="00741B35">
      <w:pPr>
        <w:pStyle w:val="a3"/>
        <w:numPr>
          <w:ilvl w:val="0"/>
          <w:numId w:val="19"/>
        </w:numPr>
        <w:ind w:firstLine="709"/>
        <w:jc w:val="both"/>
      </w:pPr>
      <w:r w:rsidRPr="00EB4E66">
        <w:t>Диагностика развития речевых процессов младшего школьника.</w:t>
      </w:r>
    </w:p>
    <w:p w:rsidR="003D4730" w:rsidRDefault="003D4730" w:rsidP="00741B35">
      <w:pPr>
        <w:pStyle w:val="a3"/>
        <w:numPr>
          <w:ilvl w:val="0"/>
          <w:numId w:val="19"/>
        </w:numPr>
        <w:ind w:firstLine="709"/>
        <w:jc w:val="both"/>
      </w:pPr>
      <w:r w:rsidRPr="00EB4E66">
        <w:t>Диагностика личностных особенностей младшего школьника.</w:t>
      </w:r>
    </w:p>
    <w:p w:rsidR="003D4730" w:rsidRDefault="003D4730" w:rsidP="00741B35">
      <w:pPr>
        <w:pStyle w:val="a3"/>
        <w:numPr>
          <w:ilvl w:val="0"/>
          <w:numId w:val="19"/>
        </w:numPr>
        <w:ind w:firstLine="709"/>
        <w:jc w:val="both"/>
      </w:pPr>
      <w:r w:rsidRPr="00EB4E66">
        <w:t>Диагностика межличностных отношений младшего школьника.</w:t>
      </w:r>
    </w:p>
    <w:p w:rsidR="003D4730" w:rsidRDefault="003D4730" w:rsidP="00741B35">
      <w:pPr>
        <w:pStyle w:val="a3"/>
        <w:numPr>
          <w:ilvl w:val="0"/>
          <w:numId w:val="19"/>
        </w:numPr>
        <w:ind w:firstLine="709"/>
        <w:jc w:val="both"/>
      </w:pPr>
      <w:r w:rsidRPr="00EB4E66">
        <w:t xml:space="preserve">Оформление психологического заключения по результатам диагностического обследования младшего школьника. </w:t>
      </w:r>
    </w:p>
    <w:p w:rsidR="003D4730" w:rsidRPr="00EB4E66" w:rsidRDefault="003D4730" w:rsidP="00741B35">
      <w:pPr>
        <w:pStyle w:val="a3"/>
        <w:numPr>
          <w:ilvl w:val="0"/>
          <w:numId w:val="19"/>
        </w:numPr>
        <w:ind w:firstLine="709"/>
        <w:jc w:val="both"/>
      </w:pPr>
      <w:r>
        <w:t>Особенности использования методов психодиагностики применительно к детям с ОВЗ.</w:t>
      </w:r>
    </w:p>
    <w:p w:rsidR="003D4730" w:rsidRPr="00B76746" w:rsidRDefault="003D4730" w:rsidP="00305935">
      <w:pPr>
        <w:autoSpaceDE w:val="0"/>
        <w:autoSpaceDN w:val="0"/>
        <w:adjustRightInd w:val="0"/>
        <w:spacing w:after="0" w:line="240" w:lineRule="auto"/>
        <w:ind w:left="1788"/>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4730" w:rsidRPr="00B76746" w:rsidRDefault="003D4730" w:rsidP="00305935">
      <w:pPr>
        <w:spacing w:after="0" w:line="240" w:lineRule="auto"/>
        <w:ind w:firstLine="709"/>
        <w:jc w:val="center"/>
        <w:rPr>
          <w:rFonts w:ascii="Times New Roman" w:hAnsi="Times New Roman"/>
          <w:i/>
          <w:sz w:val="24"/>
          <w:szCs w:val="24"/>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3D4730" w:rsidRDefault="003D4730" w:rsidP="0063598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Гениальность и психическая патология: грани соприкосновения.</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Критерии психического и социального здоровья.</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Патопсихологическое обследование.</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Особенности отношения к психически больным в российской культуре.</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 xml:space="preserve">Особенности отношения к психически больным в восточной и западной культуре. </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 xml:space="preserve"> Права психически больных: особенности российского законодательства.</w:t>
      </w:r>
    </w:p>
    <w:p w:rsidR="003D4730" w:rsidRDefault="003D4730" w:rsidP="0063598E">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Подготовка эссе по одной из следующих тем: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1. Границы нормы и патологии в современном мире («Кто из нас абсолютно нормален?»)</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2. Депрессия как болезнь 21 века и методы борьбы с ней («Как справится с депрессией?»)</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3. Воспитание ребенка в рамках психического здоровьесбережения («Как воспитать собственного ребенка психически здоровым человеком?»)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4. Эффективность современной психофармакотерапии («Стоит ли доверять таблеткам?»)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5. Программа реформирования системы социальной помощи лицам с психическими нарушениями («Мои предложения по реформированию существующей системы»).</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6. Эффективная профилактика психических расстройств в современном мире («Как не сойти с ума?») </w:t>
      </w:r>
    </w:p>
    <w:p w:rsidR="003D4730" w:rsidRDefault="003D4730" w:rsidP="0063598E">
      <w:pPr>
        <w:spacing w:after="0" w:line="240" w:lineRule="auto"/>
        <w:jc w:val="both"/>
        <w:rPr>
          <w:rFonts w:ascii="Times New Roman" w:hAnsi="Times New Roman"/>
          <w:b/>
          <w:color w:val="000000"/>
          <w:spacing w:val="2"/>
          <w:sz w:val="24"/>
          <w:szCs w:val="24"/>
          <w:lang w:eastAsia="en-US"/>
        </w:rPr>
      </w:pPr>
    </w:p>
    <w:p w:rsidR="003D4730" w:rsidRDefault="003D4730" w:rsidP="0063598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D4730" w:rsidRDefault="003D4730" w:rsidP="0063598E">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Составить терминологический словарь по дисциплине «Психологическая диагностика детского развития: нормы и отклонения». </w:t>
      </w:r>
    </w:p>
    <w:p w:rsidR="003D4730" w:rsidRDefault="003D4730" w:rsidP="0063598E">
      <w:pPr>
        <w:spacing w:after="0" w:line="240" w:lineRule="auto"/>
        <w:ind w:firstLine="709"/>
        <w:jc w:val="center"/>
        <w:rPr>
          <w:rFonts w:ascii="Times New Roman" w:hAnsi="Times New Roman"/>
          <w:i/>
          <w:sz w:val="24"/>
          <w:szCs w:val="24"/>
        </w:rPr>
      </w:pPr>
    </w:p>
    <w:p w:rsidR="003D4730" w:rsidRDefault="003D4730" w:rsidP="0063598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D4730" w:rsidRDefault="003D4730" w:rsidP="0063598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Основные требования к психодиагностическому инструмен</w:t>
      </w:r>
      <w:r>
        <w:rPr>
          <w:rFonts w:ascii="Times New Roman" w:hAnsi="Times New Roman"/>
          <w:sz w:val="24"/>
          <w:szCs w:val="24"/>
        </w:rPr>
        <w:softHyphen/>
        <w:t>тарию.</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Психометрия</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Процедура стандартизации психодиагностической методики.</w:t>
      </w:r>
    </w:p>
    <w:p w:rsidR="003D4730" w:rsidRDefault="003D4730" w:rsidP="0063598E">
      <w:pPr>
        <w:spacing w:after="0"/>
        <w:jc w:val="both"/>
        <w:rPr>
          <w:rFonts w:ascii="Times New Roman" w:hAnsi="Times New Roman"/>
          <w:b/>
          <w:bCs/>
          <w:sz w:val="24"/>
          <w:szCs w:val="24"/>
        </w:rPr>
      </w:pP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D4730" w:rsidRDefault="003D4730" w:rsidP="00031972">
      <w:pPr>
        <w:spacing w:line="240" w:lineRule="auto"/>
        <w:ind w:firstLine="709"/>
        <w:jc w:val="both"/>
        <w:rPr>
          <w:rFonts w:ascii="Times New Roman" w:hAnsi="Times New Roman"/>
          <w:sz w:val="24"/>
          <w:szCs w:val="24"/>
        </w:rPr>
      </w:pPr>
      <w:r>
        <w:rPr>
          <w:rFonts w:ascii="Times New Roman" w:hAnsi="Times New Roman"/>
          <w:iCs/>
          <w:sz w:val="24"/>
          <w:szCs w:val="24"/>
        </w:rPr>
        <w:t xml:space="preserve">Подготовка сообщений, раскрывающих характеристику методов исследования. </w:t>
      </w:r>
      <w:r>
        <w:rPr>
          <w:rFonts w:ascii="Times New Roman" w:hAnsi="Times New Roman"/>
          <w:color w:val="000000"/>
          <w:sz w:val="24"/>
          <w:szCs w:val="24"/>
        </w:rPr>
        <w:t xml:space="preserve">Сообщения на 5-10 минут готовятся </w:t>
      </w:r>
      <w:r>
        <w:rPr>
          <w:rFonts w:ascii="Times New Roman" w:hAnsi="Times New Roman"/>
          <w:sz w:val="24"/>
          <w:szCs w:val="24"/>
        </w:rPr>
        <w:t xml:space="preserve">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D4730" w:rsidRDefault="003D4730" w:rsidP="00031972">
      <w:pPr>
        <w:spacing w:line="240" w:lineRule="auto"/>
        <w:ind w:firstLine="708"/>
        <w:jc w:val="both"/>
        <w:rPr>
          <w:rFonts w:ascii="Times New Roman" w:hAnsi="Times New Roman"/>
          <w:sz w:val="24"/>
          <w:szCs w:val="24"/>
        </w:rPr>
      </w:pPr>
      <w:r>
        <w:rPr>
          <w:rFonts w:ascii="Times New Roman" w:hAnsi="Times New Roman"/>
          <w:iCs/>
          <w:sz w:val="24"/>
          <w:szCs w:val="24"/>
        </w:rPr>
        <w:t xml:space="preserve">Ролевые игры по проведению исследования по выбранной методике. </w:t>
      </w:r>
      <w:r>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3D4730" w:rsidRDefault="003D4730" w:rsidP="00031972">
      <w:pPr>
        <w:spacing w:line="240" w:lineRule="auto"/>
        <w:jc w:val="both"/>
        <w:rPr>
          <w:rFonts w:ascii="Times New Roman" w:hAnsi="Times New Roman"/>
          <w:sz w:val="24"/>
          <w:szCs w:val="24"/>
        </w:rPr>
      </w:pPr>
      <w:r>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D4730" w:rsidRDefault="003D4730" w:rsidP="00031972">
      <w:pPr>
        <w:spacing w:line="240" w:lineRule="auto"/>
        <w:ind w:firstLine="708"/>
        <w:jc w:val="both"/>
        <w:rPr>
          <w:rFonts w:ascii="Times New Roman" w:hAnsi="Times New Roman"/>
          <w:iCs/>
          <w:sz w:val="24"/>
          <w:szCs w:val="24"/>
        </w:rPr>
      </w:pPr>
      <w:r>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зрения.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слуха.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речи.</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опорно-двигательного аппарата.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интеллекта.</w:t>
      </w:r>
    </w:p>
    <w:p w:rsidR="003D4730" w:rsidRDefault="003D4730" w:rsidP="00741B35">
      <w:pPr>
        <w:pStyle w:val="a3"/>
        <w:numPr>
          <w:ilvl w:val="0"/>
          <w:numId w:val="35"/>
        </w:numPr>
        <w:jc w:val="both"/>
        <w:rPr>
          <w:iCs/>
        </w:rPr>
      </w:pPr>
      <w:r>
        <w:rPr>
          <w:iCs/>
        </w:rPr>
        <w:t>Психолого-педагогическая диагностика детей с задержкой психического развития.</w:t>
      </w:r>
    </w:p>
    <w:p w:rsidR="003D4730" w:rsidRDefault="003D4730" w:rsidP="00741B35">
      <w:pPr>
        <w:pStyle w:val="a3"/>
        <w:numPr>
          <w:ilvl w:val="0"/>
          <w:numId w:val="35"/>
        </w:numPr>
        <w:jc w:val="both"/>
        <w:rPr>
          <w:iCs/>
        </w:rPr>
      </w:pPr>
      <w:r>
        <w:rPr>
          <w:iCs/>
        </w:rPr>
        <w:t>Психолого-педагогическая диагностика детей с аутизмом.</w:t>
      </w:r>
    </w:p>
    <w:p w:rsidR="003D4730" w:rsidRDefault="003D4730" w:rsidP="00741B35">
      <w:pPr>
        <w:pStyle w:val="a3"/>
        <w:numPr>
          <w:ilvl w:val="0"/>
          <w:numId w:val="35"/>
        </w:numPr>
        <w:jc w:val="both"/>
        <w:rPr>
          <w:iCs/>
        </w:rPr>
      </w:pPr>
      <w:r>
        <w:rPr>
          <w:iCs/>
        </w:rPr>
        <w:t>Психолого-педагогическая диагностика детей со сложными нарушениями.</w:t>
      </w:r>
    </w:p>
    <w:p w:rsidR="003D4730" w:rsidRDefault="003D4730" w:rsidP="00031972">
      <w:pPr>
        <w:spacing w:after="0" w:line="240" w:lineRule="auto"/>
        <w:ind w:firstLine="709"/>
        <w:jc w:val="center"/>
        <w:rPr>
          <w:rFonts w:ascii="Times New Roman" w:hAnsi="Times New Roman"/>
          <w:i/>
          <w:sz w:val="24"/>
          <w:szCs w:val="24"/>
        </w:rPr>
      </w:pP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D4730" w:rsidRDefault="003D4730" w:rsidP="00031972">
      <w:pPr>
        <w:spacing w:line="240" w:lineRule="auto"/>
        <w:jc w:val="both"/>
        <w:rPr>
          <w:rFonts w:ascii="Times New Roman" w:hAnsi="Times New Roman"/>
          <w:sz w:val="24"/>
          <w:szCs w:val="24"/>
        </w:rPr>
      </w:pPr>
      <w:r>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коммуникативных навыков и умений ребенка раннего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предметно-манипулятивной деятельности ребенка раннего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3D4730" w:rsidRDefault="003D4730" w:rsidP="00031972">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pPr>
    </w:p>
    <w:sectPr w:rsidR="003D4730" w:rsidSect="009F1A74">
      <w:footerReference w:type="default" r:id="rId23"/>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865" w:rsidRDefault="00BA6865" w:rsidP="00E31B6E">
      <w:pPr>
        <w:spacing w:after="0" w:line="240" w:lineRule="auto"/>
      </w:pPr>
      <w:r>
        <w:separator/>
      </w:r>
    </w:p>
  </w:endnote>
  <w:endnote w:type="continuationSeparator" w:id="0">
    <w:p w:rsidR="00BA6865" w:rsidRDefault="00BA6865" w:rsidP="00E31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730" w:rsidRDefault="003D4730">
    <w:pPr>
      <w:pStyle w:val="ab"/>
      <w:jc w:val="center"/>
    </w:pPr>
    <w:r>
      <w:rPr>
        <w:noProof/>
      </w:rPr>
      <w:fldChar w:fldCharType="begin"/>
    </w:r>
    <w:r>
      <w:rPr>
        <w:noProof/>
      </w:rPr>
      <w:instrText xml:space="preserve"> PAGE   \* MERGEFORMAT </w:instrText>
    </w:r>
    <w:r>
      <w:rPr>
        <w:noProof/>
      </w:rPr>
      <w:fldChar w:fldCharType="separate"/>
    </w:r>
    <w:r w:rsidR="00B0110F">
      <w:rPr>
        <w:noProof/>
      </w:rPr>
      <w:t>2</w:t>
    </w:r>
    <w:r>
      <w:rPr>
        <w:noProof/>
      </w:rPr>
      <w:fldChar w:fldCharType="end"/>
    </w:r>
  </w:p>
  <w:p w:rsidR="003D4730" w:rsidRDefault="003D4730">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865" w:rsidRDefault="00BA6865" w:rsidP="00E31B6E">
      <w:pPr>
        <w:spacing w:after="0" w:line="240" w:lineRule="auto"/>
      </w:pPr>
      <w:r>
        <w:separator/>
      </w:r>
    </w:p>
  </w:footnote>
  <w:footnote w:type="continuationSeparator" w:id="0">
    <w:p w:rsidR="00BA6865" w:rsidRDefault="00BA6865" w:rsidP="00E31B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490726"/>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82756C"/>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F2947B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97851BC"/>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376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DFD06B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E0A7166"/>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BB5E3A"/>
    <w:multiLevelType w:val="hybridMultilevel"/>
    <w:tmpl w:val="51767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47C46EB1"/>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70F2AE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15:restartNumberingAfterBreak="0">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E573555"/>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EEF698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7"/>
  </w:num>
  <w:num w:numId="5">
    <w:abstractNumId w:val="9"/>
  </w:num>
  <w:num w:numId="6">
    <w:abstractNumId w:val="3"/>
  </w:num>
  <w:num w:numId="7">
    <w:abstractNumId w:val="18"/>
  </w:num>
  <w:num w:numId="8">
    <w:abstractNumId w:val="28"/>
  </w:num>
  <w:num w:numId="9">
    <w:abstractNumId w:val="32"/>
  </w:num>
  <w:num w:numId="10">
    <w:abstractNumId w:val="13"/>
  </w:num>
  <w:num w:numId="11">
    <w:abstractNumId w:val="24"/>
  </w:num>
  <w:num w:numId="12">
    <w:abstractNumId w:val="19"/>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num>
  <w:num w:numId="21">
    <w:abstractNumId w:val="4"/>
  </w:num>
  <w:num w:numId="22">
    <w:abstractNumId w:val="23"/>
  </w:num>
  <w:num w:numId="23">
    <w:abstractNumId w:val="20"/>
  </w:num>
  <w:num w:numId="24">
    <w:abstractNumId w:val="34"/>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
  </w:num>
  <w:num w:numId="31">
    <w:abstractNumId w:val="7"/>
  </w:num>
  <w:num w:numId="32">
    <w:abstractNumId w:val="33"/>
  </w:num>
  <w:num w:numId="33">
    <w:abstractNumId w:val="1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5935"/>
    <w:rsid w:val="000067D8"/>
    <w:rsid w:val="00031960"/>
    <w:rsid w:val="00031972"/>
    <w:rsid w:val="000A4401"/>
    <w:rsid w:val="000D6AD0"/>
    <w:rsid w:val="00145245"/>
    <w:rsid w:val="001A60BA"/>
    <w:rsid w:val="002906EF"/>
    <w:rsid w:val="00296E67"/>
    <w:rsid w:val="002E1D76"/>
    <w:rsid w:val="00305935"/>
    <w:rsid w:val="003151CE"/>
    <w:rsid w:val="003347F0"/>
    <w:rsid w:val="0036235F"/>
    <w:rsid w:val="00370EB9"/>
    <w:rsid w:val="00374C66"/>
    <w:rsid w:val="003B1467"/>
    <w:rsid w:val="003B495D"/>
    <w:rsid w:val="003D4730"/>
    <w:rsid w:val="00423AB3"/>
    <w:rsid w:val="00423D20"/>
    <w:rsid w:val="004316B8"/>
    <w:rsid w:val="004634C3"/>
    <w:rsid w:val="00496A2D"/>
    <w:rsid w:val="00554F16"/>
    <w:rsid w:val="005561C3"/>
    <w:rsid w:val="00590FBA"/>
    <w:rsid w:val="00596E2F"/>
    <w:rsid w:val="005B0A29"/>
    <w:rsid w:val="005C54E3"/>
    <w:rsid w:val="005E18A5"/>
    <w:rsid w:val="005F740A"/>
    <w:rsid w:val="00615340"/>
    <w:rsid w:val="00615DEB"/>
    <w:rsid w:val="0063598E"/>
    <w:rsid w:val="00637C50"/>
    <w:rsid w:val="00670223"/>
    <w:rsid w:val="0068183B"/>
    <w:rsid w:val="00691481"/>
    <w:rsid w:val="006A07FC"/>
    <w:rsid w:val="006A63AE"/>
    <w:rsid w:val="006B6439"/>
    <w:rsid w:val="00741B35"/>
    <w:rsid w:val="00754E42"/>
    <w:rsid w:val="007D011C"/>
    <w:rsid w:val="007D3E9E"/>
    <w:rsid w:val="007E37D8"/>
    <w:rsid w:val="00812AD4"/>
    <w:rsid w:val="00821713"/>
    <w:rsid w:val="00834592"/>
    <w:rsid w:val="008377FF"/>
    <w:rsid w:val="00891903"/>
    <w:rsid w:val="008A53D0"/>
    <w:rsid w:val="008B2488"/>
    <w:rsid w:val="008F696D"/>
    <w:rsid w:val="008F768C"/>
    <w:rsid w:val="00900AC2"/>
    <w:rsid w:val="00912334"/>
    <w:rsid w:val="00913C09"/>
    <w:rsid w:val="0095210E"/>
    <w:rsid w:val="00991AF6"/>
    <w:rsid w:val="009946F9"/>
    <w:rsid w:val="009A0612"/>
    <w:rsid w:val="009A1EA4"/>
    <w:rsid w:val="009B3F55"/>
    <w:rsid w:val="009B748B"/>
    <w:rsid w:val="009F1A74"/>
    <w:rsid w:val="00A01D47"/>
    <w:rsid w:val="00A278CC"/>
    <w:rsid w:val="00A3066D"/>
    <w:rsid w:val="00A60755"/>
    <w:rsid w:val="00A8581A"/>
    <w:rsid w:val="00A90C8C"/>
    <w:rsid w:val="00AB37DE"/>
    <w:rsid w:val="00AC1CB8"/>
    <w:rsid w:val="00AC1DB6"/>
    <w:rsid w:val="00B0110F"/>
    <w:rsid w:val="00B43B10"/>
    <w:rsid w:val="00B76746"/>
    <w:rsid w:val="00BA6865"/>
    <w:rsid w:val="00BC21F6"/>
    <w:rsid w:val="00BD47A4"/>
    <w:rsid w:val="00C03B04"/>
    <w:rsid w:val="00C41223"/>
    <w:rsid w:val="00C50DF2"/>
    <w:rsid w:val="00C96ED4"/>
    <w:rsid w:val="00CB746B"/>
    <w:rsid w:val="00CD4531"/>
    <w:rsid w:val="00CF06D4"/>
    <w:rsid w:val="00D271E6"/>
    <w:rsid w:val="00D92C89"/>
    <w:rsid w:val="00DB09D8"/>
    <w:rsid w:val="00DB0CCD"/>
    <w:rsid w:val="00DC11F5"/>
    <w:rsid w:val="00E31B6E"/>
    <w:rsid w:val="00E510A9"/>
    <w:rsid w:val="00E659B0"/>
    <w:rsid w:val="00E71EDF"/>
    <w:rsid w:val="00E83D32"/>
    <w:rsid w:val="00EB04B2"/>
    <w:rsid w:val="00EB1882"/>
    <w:rsid w:val="00EB3E12"/>
    <w:rsid w:val="00EB4E66"/>
    <w:rsid w:val="00EE6477"/>
    <w:rsid w:val="00F827B3"/>
    <w:rsid w:val="00FA16E8"/>
    <w:rsid w:val="00FA6AB2"/>
    <w:rsid w:val="00FB2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7FC93B4"/>
  <w15:docId w15:val="{5E9A5DF1-7B97-452F-9515-08322D87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401"/>
    <w:pPr>
      <w:spacing w:after="200" w:line="276" w:lineRule="auto"/>
    </w:pPr>
    <w:rPr>
      <w:rFonts w:eastAsia="Times New Roman"/>
      <w:sz w:val="22"/>
      <w:szCs w:val="22"/>
    </w:rPr>
  </w:style>
  <w:style w:type="paragraph" w:styleId="2">
    <w:name w:val="heading 2"/>
    <w:basedOn w:val="a"/>
    <w:next w:val="a"/>
    <w:link w:val="20"/>
    <w:uiPriority w:val="99"/>
    <w:qFormat/>
    <w:rsid w:val="00305935"/>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05935"/>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05935"/>
    <w:rPr>
      <w:rFonts w:ascii="Arial" w:hAnsi="Arial" w:cs="Times New Roman"/>
      <w:b/>
      <w:bCs/>
      <w:i/>
      <w:iCs/>
      <w:sz w:val="28"/>
      <w:szCs w:val="28"/>
      <w:lang w:eastAsia="ru-RU"/>
    </w:rPr>
  </w:style>
  <w:style w:type="character" w:customStyle="1" w:styleId="30">
    <w:name w:val="Заголовок 3 Знак"/>
    <w:link w:val="3"/>
    <w:uiPriority w:val="99"/>
    <w:semiHidden/>
    <w:locked/>
    <w:rsid w:val="00305935"/>
    <w:rPr>
      <w:rFonts w:ascii="Calibri Light" w:hAnsi="Calibri Light" w:cs="Times New Roman"/>
      <w:b/>
      <w:bCs/>
      <w:color w:val="5B9BD5"/>
      <w:lang w:eastAsia="ru-RU"/>
    </w:rPr>
  </w:style>
  <w:style w:type="paragraph" w:customStyle="1" w:styleId="Style11">
    <w:name w:val="Style11"/>
    <w:basedOn w:val="a"/>
    <w:uiPriority w:val="99"/>
    <w:rsid w:val="00305935"/>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305935"/>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305935"/>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305935"/>
    <w:rPr>
      <w:rFonts w:ascii="Times New Roman" w:hAnsi="Times New Roman"/>
      <w:b/>
      <w:sz w:val="22"/>
    </w:rPr>
  </w:style>
  <w:style w:type="character" w:customStyle="1" w:styleId="FontStyle60">
    <w:name w:val="Font Style60"/>
    <w:uiPriority w:val="99"/>
    <w:rsid w:val="00305935"/>
    <w:rPr>
      <w:rFonts w:ascii="Times New Roman" w:hAnsi="Times New Roman"/>
      <w:sz w:val="18"/>
    </w:rPr>
  </w:style>
  <w:style w:type="paragraph" w:styleId="a3">
    <w:name w:val="List Paragraph"/>
    <w:basedOn w:val="a"/>
    <w:uiPriority w:val="99"/>
    <w:qFormat/>
    <w:rsid w:val="00305935"/>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305935"/>
    <w:rPr>
      <w:sz w:val="28"/>
      <w:shd w:val="clear" w:color="auto" w:fill="FFFFFF"/>
    </w:rPr>
  </w:style>
  <w:style w:type="paragraph" w:customStyle="1" w:styleId="31">
    <w:name w:val="Основной текст3"/>
    <w:basedOn w:val="a"/>
    <w:link w:val="a4"/>
    <w:uiPriority w:val="99"/>
    <w:rsid w:val="00305935"/>
    <w:pPr>
      <w:shd w:val="clear" w:color="auto" w:fill="FFFFFF"/>
      <w:spacing w:after="0" w:line="322" w:lineRule="exact"/>
      <w:ind w:hanging="360"/>
    </w:pPr>
    <w:rPr>
      <w:rFonts w:eastAsia="Calibri"/>
      <w:sz w:val="28"/>
      <w:szCs w:val="28"/>
      <w:shd w:val="clear" w:color="auto" w:fill="FFFFFF"/>
    </w:rPr>
  </w:style>
  <w:style w:type="character" w:styleId="a5">
    <w:name w:val="Hyperlink"/>
    <w:uiPriority w:val="99"/>
    <w:rsid w:val="00305935"/>
    <w:rPr>
      <w:rFonts w:cs="Times New Roman"/>
      <w:color w:val="0066CC"/>
      <w:u w:val="single"/>
    </w:rPr>
  </w:style>
  <w:style w:type="paragraph" w:customStyle="1" w:styleId="1">
    <w:name w:val="Абзац списка1"/>
    <w:basedOn w:val="a"/>
    <w:uiPriority w:val="99"/>
    <w:rsid w:val="00305935"/>
    <w:pPr>
      <w:ind w:left="720"/>
    </w:pPr>
    <w:rPr>
      <w:lang w:eastAsia="en-US"/>
    </w:rPr>
  </w:style>
  <w:style w:type="paragraph" w:styleId="a6">
    <w:name w:val="Normal (Web)"/>
    <w:aliases w:val="Обычный (Web)"/>
    <w:basedOn w:val="a"/>
    <w:uiPriority w:val="99"/>
    <w:rsid w:val="00305935"/>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305935"/>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305935"/>
    <w:rPr>
      <w:rFonts w:ascii="Times New Roman" w:hAnsi="Times New Roman" w:cs="Times New Roman"/>
      <w:sz w:val="20"/>
      <w:szCs w:val="20"/>
      <w:lang w:eastAsia="ru-RU"/>
    </w:rPr>
  </w:style>
  <w:style w:type="paragraph" w:styleId="a9">
    <w:name w:val="Body Text"/>
    <w:basedOn w:val="a"/>
    <w:link w:val="aa"/>
    <w:uiPriority w:val="99"/>
    <w:rsid w:val="00305935"/>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305935"/>
    <w:rPr>
      <w:rFonts w:ascii="Times New Roman" w:hAnsi="Times New Roman" w:cs="Times New Roman"/>
      <w:sz w:val="24"/>
      <w:szCs w:val="24"/>
      <w:lang w:eastAsia="ar-SA" w:bidi="ar-SA"/>
    </w:rPr>
  </w:style>
  <w:style w:type="paragraph" w:styleId="ab">
    <w:name w:val="footer"/>
    <w:basedOn w:val="a"/>
    <w:link w:val="ac"/>
    <w:uiPriority w:val="99"/>
    <w:rsid w:val="00305935"/>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305935"/>
    <w:rPr>
      <w:rFonts w:ascii="Times New Roman" w:hAnsi="Times New Roman" w:cs="Times New Roman"/>
      <w:sz w:val="24"/>
      <w:szCs w:val="24"/>
      <w:lang w:eastAsia="ru-RU"/>
    </w:rPr>
  </w:style>
  <w:style w:type="paragraph" w:customStyle="1" w:styleId="ad">
    <w:name w:val="Вопросы"/>
    <w:basedOn w:val="a"/>
    <w:uiPriority w:val="99"/>
    <w:rsid w:val="00305935"/>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305935"/>
    <w:pPr>
      <w:widowControl w:val="0"/>
      <w:spacing w:after="0" w:line="240" w:lineRule="auto"/>
      <w:ind w:firstLine="567"/>
      <w:jc w:val="both"/>
    </w:pPr>
    <w:rPr>
      <w:rFonts w:ascii="Times New Roman" w:hAnsi="Times New Roman"/>
      <w:iCs/>
      <w:sz w:val="28"/>
      <w:szCs w:val="24"/>
    </w:rPr>
  </w:style>
  <w:style w:type="character" w:customStyle="1" w:styleId="af">
    <w:name w:val="а Обычный Знак"/>
    <w:link w:val="ae"/>
    <w:uiPriority w:val="99"/>
    <w:locked/>
    <w:rsid w:val="00305935"/>
    <w:rPr>
      <w:rFonts w:ascii="Times New Roman" w:hAnsi="Times New Roman"/>
      <w:sz w:val="24"/>
      <w:lang w:eastAsia="ru-RU"/>
    </w:rPr>
  </w:style>
  <w:style w:type="paragraph" w:customStyle="1" w:styleId="af0">
    <w:name w:val="а Вопросы темы ПТК"/>
    <w:basedOn w:val="a"/>
    <w:uiPriority w:val="99"/>
    <w:rsid w:val="00305935"/>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305935"/>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305935"/>
    <w:rPr>
      <w:rFonts w:ascii="Times New Roman" w:hAnsi="Times New Roman" w:cs="Times New Roman"/>
      <w:sz w:val="24"/>
      <w:szCs w:val="24"/>
      <w:lang w:eastAsia="ru-RU"/>
    </w:rPr>
  </w:style>
  <w:style w:type="paragraph" w:styleId="32">
    <w:name w:val="Body Text Indent 3"/>
    <w:basedOn w:val="a"/>
    <w:link w:val="33"/>
    <w:uiPriority w:val="99"/>
    <w:rsid w:val="00305935"/>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305935"/>
    <w:rPr>
      <w:rFonts w:ascii="Times New Roman" w:hAnsi="Times New Roman" w:cs="Times New Roman"/>
      <w:sz w:val="16"/>
      <w:szCs w:val="16"/>
      <w:lang w:eastAsia="ru-RU"/>
    </w:rPr>
  </w:style>
  <w:style w:type="paragraph" w:customStyle="1" w:styleId="af1">
    <w:name w:val="а Вопросы ПТК"/>
    <w:basedOn w:val="a"/>
    <w:link w:val="af2"/>
    <w:uiPriority w:val="99"/>
    <w:rsid w:val="00305935"/>
    <w:pPr>
      <w:widowControl w:val="0"/>
      <w:spacing w:after="0" w:line="240" w:lineRule="auto"/>
      <w:ind w:firstLine="567"/>
      <w:jc w:val="both"/>
    </w:pPr>
    <w:rPr>
      <w:rFonts w:ascii="Times New Roman" w:hAnsi="Times New Roman"/>
      <w:b/>
      <w:bCs/>
      <w:i/>
      <w:iCs/>
      <w:sz w:val="28"/>
      <w:szCs w:val="24"/>
    </w:rPr>
  </w:style>
  <w:style w:type="character" w:customStyle="1" w:styleId="af2">
    <w:name w:val="а Вопросы ПТК Знак"/>
    <w:link w:val="af1"/>
    <w:uiPriority w:val="99"/>
    <w:locked/>
    <w:rsid w:val="00305935"/>
    <w:rPr>
      <w:rFonts w:ascii="Times New Roman" w:hAnsi="Times New Roman"/>
      <w:b/>
      <w:i/>
      <w:sz w:val="24"/>
      <w:lang w:eastAsia="ru-RU"/>
    </w:rPr>
  </w:style>
  <w:style w:type="paragraph" w:styleId="34">
    <w:name w:val="Body Text 3"/>
    <w:basedOn w:val="a"/>
    <w:link w:val="35"/>
    <w:uiPriority w:val="99"/>
    <w:semiHidden/>
    <w:rsid w:val="00305935"/>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305935"/>
    <w:rPr>
      <w:rFonts w:ascii="Times New Roman" w:hAnsi="Times New Roman" w:cs="Times New Roman"/>
      <w:sz w:val="16"/>
      <w:szCs w:val="16"/>
      <w:lang w:eastAsia="ru-RU"/>
    </w:rPr>
  </w:style>
  <w:style w:type="paragraph" w:styleId="af3">
    <w:name w:val="header"/>
    <w:basedOn w:val="a"/>
    <w:link w:val="af4"/>
    <w:uiPriority w:val="99"/>
    <w:rsid w:val="00305935"/>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305935"/>
    <w:rPr>
      <w:rFonts w:ascii="Times New Roman" w:hAnsi="Times New Roman" w:cs="Times New Roman"/>
      <w:sz w:val="24"/>
      <w:szCs w:val="24"/>
      <w:lang w:eastAsia="ru-RU"/>
    </w:rPr>
  </w:style>
  <w:style w:type="paragraph" w:styleId="af5">
    <w:name w:val="Balloon Text"/>
    <w:basedOn w:val="a"/>
    <w:link w:val="af6"/>
    <w:uiPriority w:val="99"/>
    <w:semiHidden/>
    <w:rsid w:val="00305935"/>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305935"/>
    <w:rPr>
      <w:rFonts w:ascii="Tahoma" w:hAnsi="Tahoma" w:cs="Tahoma"/>
      <w:sz w:val="16"/>
      <w:szCs w:val="16"/>
      <w:lang w:eastAsia="ru-RU"/>
    </w:rPr>
  </w:style>
  <w:style w:type="character" w:customStyle="1" w:styleId="apple-converted-space">
    <w:name w:val="apple-converted-space"/>
    <w:uiPriority w:val="99"/>
    <w:rsid w:val="00305935"/>
    <w:rPr>
      <w:rFonts w:cs="Times New Roman"/>
    </w:rPr>
  </w:style>
  <w:style w:type="character" w:styleId="af7">
    <w:name w:val="Strong"/>
    <w:uiPriority w:val="99"/>
    <w:qFormat/>
    <w:rsid w:val="00305935"/>
    <w:rPr>
      <w:rFonts w:cs="Times New Roman"/>
      <w:b/>
      <w:bCs/>
    </w:rPr>
  </w:style>
  <w:style w:type="character" w:styleId="af8">
    <w:name w:val="FollowedHyperlink"/>
    <w:uiPriority w:val="99"/>
    <w:semiHidden/>
    <w:rsid w:val="00305935"/>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486376">
      <w:marLeft w:val="0"/>
      <w:marRight w:val="0"/>
      <w:marTop w:val="0"/>
      <w:marBottom w:val="0"/>
      <w:divBdr>
        <w:top w:val="none" w:sz="0" w:space="0" w:color="auto"/>
        <w:left w:val="none" w:sz="0" w:space="0" w:color="auto"/>
        <w:bottom w:val="none" w:sz="0" w:space="0" w:color="auto"/>
        <w:right w:val="none" w:sz="0" w:space="0" w:color="auto"/>
      </w:divBdr>
    </w:div>
    <w:div w:id="1638486377">
      <w:marLeft w:val="0"/>
      <w:marRight w:val="0"/>
      <w:marTop w:val="0"/>
      <w:marBottom w:val="0"/>
      <w:divBdr>
        <w:top w:val="none" w:sz="0" w:space="0" w:color="auto"/>
        <w:left w:val="none" w:sz="0" w:space="0" w:color="auto"/>
        <w:bottom w:val="none" w:sz="0" w:space="0" w:color="auto"/>
        <w:right w:val="none" w:sz="0" w:space="0" w:color="auto"/>
      </w:divBdr>
    </w:div>
    <w:div w:id="1638486378">
      <w:marLeft w:val="0"/>
      <w:marRight w:val="0"/>
      <w:marTop w:val="0"/>
      <w:marBottom w:val="0"/>
      <w:divBdr>
        <w:top w:val="none" w:sz="0" w:space="0" w:color="auto"/>
        <w:left w:val="none" w:sz="0" w:space="0" w:color="auto"/>
        <w:bottom w:val="none" w:sz="0" w:space="0" w:color="auto"/>
        <w:right w:val="none" w:sz="0" w:space="0" w:color="auto"/>
      </w:divBdr>
    </w:div>
    <w:div w:id="1638486379">
      <w:marLeft w:val="0"/>
      <w:marRight w:val="0"/>
      <w:marTop w:val="0"/>
      <w:marBottom w:val="0"/>
      <w:divBdr>
        <w:top w:val="none" w:sz="0" w:space="0" w:color="auto"/>
        <w:left w:val="none" w:sz="0" w:space="0" w:color="auto"/>
        <w:bottom w:val="none" w:sz="0" w:space="0" w:color="auto"/>
        <w:right w:val="none" w:sz="0" w:space="0" w:color="auto"/>
      </w:divBdr>
    </w:div>
    <w:div w:id="1638486380">
      <w:marLeft w:val="0"/>
      <w:marRight w:val="0"/>
      <w:marTop w:val="0"/>
      <w:marBottom w:val="0"/>
      <w:divBdr>
        <w:top w:val="none" w:sz="0" w:space="0" w:color="auto"/>
        <w:left w:val="none" w:sz="0" w:space="0" w:color="auto"/>
        <w:bottom w:val="none" w:sz="0" w:space="0" w:color="auto"/>
        <w:right w:val="none" w:sz="0" w:space="0" w:color="auto"/>
      </w:divBdr>
    </w:div>
    <w:div w:id="1638486381">
      <w:marLeft w:val="0"/>
      <w:marRight w:val="0"/>
      <w:marTop w:val="0"/>
      <w:marBottom w:val="0"/>
      <w:divBdr>
        <w:top w:val="none" w:sz="0" w:space="0" w:color="auto"/>
        <w:left w:val="none" w:sz="0" w:space="0" w:color="auto"/>
        <w:bottom w:val="none" w:sz="0" w:space="0" w:color="auto"/>
        <w:right w:val="none" w:sz="0" w:space="0" w:color="auto"/>
      </w:divBdr>
    </w:div>
    <w:div w:id="1638486382">
      <w:marLeft w:val="0"/>
      <w:marRight w:val="0"/>
      <w:marTop w:val="0"/>
      <w:marBottom w:val="0"/>
      <w:divBdr>
        <w:top w:val="none" w:sz="0" w:space="0" w:color="auto"/>
        <w:left w:val="none" w:sz="0" w:space="0" w:color="auto"/>
        <w:bottom w:val="none" w:sz="0" w:space="0" w:color="auto"/>
        <w:right w:val="none" w:sz="0" w:space="0" w:color="auto"/>
      </w:divBdr>
    </w:div>
    <w:div w:id="1638486383">
      <w:marLeft w:val="0"/>
      <w:marRight w:val="0"/>
      <w:marTop w:val="0"/>
      <w:marBottom w:val="0"/>
      <w:divBdr>
        <w:top w:val="none" w:sz="0" w:space="0" w:color="auto"/>
        <w:left w:val="none" w:sz="0" w:space="0" w:color="auto"/>
        <w:bottom w:val="none" w:sz="0" w:space="0" w:color="auto"/>
        <w:right w:val="none" w:sz="0" w:space="0" w:color="auto"/>
      </w:divBdr>
    </w:div>
    <w:div w:id="1638486384">
      <w:marLeft w:val="0"/>
      <w:marRight w:val="0"/>
      <w:marTop w:val="0"/>
      <w:marBottom w:val="0"/>
      <w:divBdr>
        <w:top w:val="none" w:sz="0" w:space="0" w:color="auto"/>
        <w:left w:val="none" w:sz="0" w:space="0" w:color="auto"/>
        <w:bottom w:val="none" w:sz="0" w:space="0" w:color="auto"/>
        <w:right w:val="none" w:sz="0" w:space="0" w:color="auto"/>
      </w:divBdr>
    </w:div>
    <w:div w:id="1638486385">
      <w:marLeft w:val="0"/>
      <w:marRight w:val="0"/>
      <w:marTop w:val="0"/>
      <w:marBottom w:val="0"/>
      <w:divBdr>
        <w:top w:val="none" w:sz="0" w:space="0" w:color="auto"/>
        <w:left w:val="none" w:sz="0" w:space="0" w:color="auto"/>
        <w:bottom w:val="none" w:sz="0" w:space="0" w:color="auto"/>
        <w:right w:val="none" w:sz="0" w:space="0" w:color="auto"/>
      </w:divBdr>
    </w:div>
    <w:div w:id="1638486386">
      <w:marLeft w:val="0"/>
      <w:marRight w:val="0"/>
      <w:marTop w:val="0"/>
      <w:marBottom w:val="0"/>
      <w:divBdr>
        <w:top w:val="none" w:sz="0" w:space="0" w:color="auto"/>
        <w:left w:val="none" w:sz="0" w:space="0" w:color="auto"/>
        <w:bottom w:val="none" w:sz="0" w:space="0" w:color="auto"/>
        <w:right w:val="none" w:sz="0" w:space="0" w:color="auto"/>
      </w:divBdr>
    </w:div>
    <w:div w:id="1638486387">
      <w:marLeft w:val="0"/>
      <w:marRight w:val="0"/>
      <w:marTop w:val="0"/>
      <w:marBottom w:val="0"/>
      <w:divBdr>
        <w:top w:val="none" w:sz="0" w:space="0" w:color="auto"/>
        <w:left w:val="none" w:sz="0" w:space="0" w:color="auto"/>
        <w:bottom w:val="none" w:sz="0" w:space="0" w:color="auto"/>
        <w:right w:val="none" w:sz="0" w:space="0" w:color="auto"/>
      </w:divBdr>
    </w:div>
    <w:div w:id="1638486388">
      <w:marLeft w:val="0"/>
      <w:marRight w:val="0"/>
      <w:marTop w:val="0"/>
      <w:marBottom w:val="0"/>
      <w:divBdr>
        <w:top w:val="none" w:sz="0" w:space="0" w:color="auto"/>
        <w:left w:val="none" w:sz="0" w:space="0" w:color="auto"/>
        <w:bottom w:val="none" w:sz="0" w:space="0" w:color="auto"/>
        <w:right w:val="none" w:sz="0" w:space="0" w:color="auto"/>
      </w:divBdr>
    </w:div>
    <w:div w:id="1638486389">
      <w:marLeft w:val="0"/>
      <w:marRight w:val="0"/>
      <w:marTop w:val="0"/>
      <w:marBottom w:val="0"/>
      <w:divBdr>
        <w:top w:val="none" w:sz="0" w:space="0" w:color="auto"/>
        <w:left w:val="none" w:sz="0" w:space="0" w:color="auto"/>
        <w:bottom w:val="none" w:sz="0" w:space="0" w:color="auto"/>
        <w:right w:val="none" w:sz="0" w:space="0" w:color="auto"/>
      </w:divBdr>
    </w:div>
    <w:div w:id="1638486390">
      <w:marLeft w:val="0"/>
      <w:marRight w:val="0"/>
      <w:marTop w:val="0"/>
      <w:marBottom w:val="0"/>
      <w:divBdr>
        <w:top w:val="none" w:sz="0" w:space="0" w:color="auto"/>
        <w:left w:val="none" w:sz="0" w:space="0" w:color="auto"/>
        <w:bottom w:val="none" w:sz="0" w:space="0" w:color="auto"/>
        <w:right w:val="none" w:sz="0" w:space="0" w:color="auto"/>
      </w:divBdr>
    </w:div>
    <w:div w:id="1638486391">
      <w:marLeft w:val="0"/>
      <w:marRight w:val="0"/>
      <w:marTop w:val="0"/>
      <w:marBottom w:val="0"/>
      <w:divBdr>
        <w:top w:val="none" w:sz="0" w:space="0" w:color="auto"/>
        <w:left w:val="none" w:sz="0" w:space="0" w:color="auto"/>
        <w:bottom w:val="none" w:sz="0" w:space="0" w:color="auto"/>
        <w:right w:val="none" w:sz="0" w:space="0" w:color="auto"/>
      </w:divBdr>
    </w:div>
    <w:div w:id="1638486392">
      <w:marLeft w:val="0"/>
      <w:marRight w:val="0"/>
      <w:marTop w:val="0"/>
      <w:marBottom w:val="0"/>
      <w:divBdr>
        <w:top w:val="none" w:sz="0" w:space="0" w:color="auto"/>
        <w:left w:val="none" w:sz="0" w:space="0" w:color="auto"/>
        <w:bottom w:val="none" w:sz="0" w:space="0" w:color="auto"/>
        <w:right w:val="none" w:sz="0" w:space="0" w:color="auto"/>
      </w:divBdr>
    </w:div>
    <w:div w:id="1638486393">
      <w:marLeft w:val="0"/>
      <w:marRight w:val="0"/>
      <w:marTop w:val="0"/>
      <w:marBottom w:val="0"/>
      <w:divBdr>
        <w:top w:val="none" w:sz="0" w:space="0" w:color="auto"/>
        <w:left w:val="none" w:sz="0" w:space="0" w:color="auto"/>
        <w:bottom w:val="none" w:sz="0" w:space="0" w:color="auto"/>
        <w:right w:val="none" w:sz="0" w:space="0" w:color="auto"/>
      </w:divBdr>
    </w:div>
    <w:div w:id="1638486394">
      <w:marLeft w:val="0"/>
      <w:marRight w:val="0"/>
      <w:marTop w:val="0"/>
      <w:marBottom w:val="0"/>
      <w:divBdr>
        <w:top w:val="none" w:sz="0" w:space="0" w:color="auto"/>
        <w:left w:val="none" w:sz="0" w:space="0" w:color="auto"/>
        <w:bottom w:val="none" w:sz="0" w:space="0" w:color="auto"/>
        <w:right w:val="none" w:sz="0" w:space="0" w:color="auto"/>
      </w:divBdr>
    </w:div>
    <w:div w:id="1638486395">
      <w:marLeft w:val="0"/>
      <w:marRight w:val="0"/>
      <w:marTop w:val="0"/>
      <w:marBottom w:val="0"/>
      <w:divBdr>
        <w:top w:val="none" w:sz="0" w:space="0" w:color="auto"/>
        <w:left w:val="none" w:sz="0" w:space="0" w:color="auto"/>
        <w:bottom w:val="none" w:sz="0" w:space="0" w:color="auto"/>
        <w:right w:val="none" w:sz="0" w:space="0" w:color="auto"/>
      </w:divBdr>
    </w:div>
    <w:div w:id="1638486396">
      <w:marLeft w:val="0"/>
      <w:marRight w:val="0"/>
      <w:marTop w:val="0"/>
      <w:marBottom w:val="0"/>
      <w:divBdr>
        <w:top w:val="none" w:sz="0" w:space="0" w:color="auto"/>
        <w:left w:val="none" w:sz="0" w:space="0" w:color="auto"/>
        <w:bottom w:val="none" w:sz="0" w:space="0" w:color="auto"/>
        <w:right w:val="none" w:sz="0" w:space="0" w:color="auto"/>
      </w:divBdr>
    </w:div>
    <w:div w:id="1638486397">
      <w:marLeft w:val="0"/>
      <w:marRight w:val="0"/>
      <w:marTop w:val="0"/>
      <w:marBottom w:val="0"/>
      <w:divBdr>
        <w:top w:val="none" w:sz="0" w:space="0" w:color="auto"/>
        <w:left w:val="none" w:sz="0" w:space="0" w:color="auto"/>
        <w:bottom w:val="none" w:sz="0" w:space="0" w:color="auto"/>
        <w:right w:val="none" w:sz="0" w:space="0" w:color="auto"/>
      </w:divBdr>
    </w:div>
    <w:div w:id="1638486398">
      <w:marLeft w:val="0"/>
      <w:marRight w:val="0"/>
      <w:marTop w:val="0"/>
      <w:marBottom w:val="0"/>
      <w:divBdr>
        <w:top w:val="none" w:sz="0" w:space="0" w:color="auto"/>
        <w:left w:val="none" w:sz="0" w:space="0" w:color="auto"/>
        <w:bottom w:val="none" w:sz="0" w:space="0" w:color="auto"/>
        <w:right w:val="none" w:sz="0" w:space="0" w:color="auto"/>
      </w:divBdr>
    </w:div>
    <w:div w:id="1638486399">
      <w:marLeft w:val="0"/>
      <w:marRight w:val="0"/>
      <w:marTop w:val="0"/>
      <w:marBottom w:val="0"/>
      <w:divBdr>
        <w:top w:val="none" w:sz="0" w:space="0" w:color="auto"/>
        <w:left w:val="none" w:sz="0" w:space="0" w:color="auto"/>
        <w:bottom w:val="none" w:sz="0" w:space="0" w:color="auto"/>
        <w:right w:val="none" w:sz="0" w:space="0" w:color="auto"/>
      </w:divBdr>
    </w:div>
    <w:div w:id="1638486400">
      <w:marLeft w:val="0"/>
      <w:marRight w:val="0"/>
      <w:marTop w:val="0"/>
      <w:marBottom w:val="0"/>
      <w:divBdr>
        <w:top w:val="none" w:sz="0" w:space="0" w:color="auto"/>
        <w:left w:val="none" w:sz="0" w:space="0" w:color="auto"/>
        <w:bottom w:val="none" w:sz="0" w:space="0" w:color="auto"/>
        <w:right w:val="none" w:sz="0" w:space="0" w:color="auto"/>
      </w:divBdr>
    </w:div>
    <w:div w:id="1638486401">
      <w:marLeft w:val="0"/>
      <w:marRight w:val="0"/>
      <w:marTop w:val="0"/>
      <w:marBottom w:val="0"/>
      <w:divBdr>
        <w:top w:val="none" w:sz="0" w:space="0" w:color="auto"/>
        <w:left w:val="none" w:sz="0" w:space="0" w:color="auto"/>
        <w:bottom w:val="none" w:sz="0" w:space="0" w:color="auto"/>
        <w:right w:val="none" w:sz="0" w:space="0" w:color="auto"/>
      </w:divBdr>
    </w:div>
    <w:div w:id="1638486402">
      <w:marLeft w:val="0"/>
      <w:marRight w:val="0"/>
      <w:marTop w:val="0"/>
      <w:marBottom w:val="0"/>
      <w:divBdr>
        <w:top w:val="none" w:sz="0" w:space="0" w:color="auto"/>
        <w:left w:val="none" w:sz="0" w:space="0" w:color="auto"/>
        <w:bottom w:val="none" w:sz="0" w:space="0" w:color="auto"/>
        <w:right w:val="none" w:sz="0" w:space="0" w:color="auto"/>
      </w:divBdr>
    </w:div>
    <w:div w:id="1638486403">
      <w:marLeft w:val="0"/>
      <w:marRight w:val="0"/>
      <w:marTop w:val="0"/>
      <w:marBottom w:val="0"/>
      <w:divBdr>
        <w:top w:val="none" w:sz="0" w:space="0" w:color="auto"/>
        <w:left w:val="none" w:sz="0" w:space="0" w:color="auto"/>
        <w:bottom w:val="none" w:sz="0" w:space="0" w:color="auto"/>
        <w:right w:val="none" w:sz="0" w:space="0" w:color="auto"/>
      </w:divBdr>
    </w:div>
    <w:div w:id="1638486404">
      <w:marLeft w:val="0"/>
      <w:marRight w:val="0"/>
      <w:marTop w:val="0"/>
      <w:marBottom w:val="0"/>
      <w:divBdr>
        <w:top w:val="none" w:sz="0" w:space="0" w:color="auto"/>
        <w:left w:val="none" w:sz="0" w:space="0" w:color="auto"/>
        <w:bottom w:val="none" w:sz="0" w:space="0" w:color="auto"/>
        <w:right w:val="none" w:sz="0" w:space="0" w:color="auto"/>
      </w:divBdr>
    </w:div>
    <w:div w:id="1638486405">
      <w:marLeft w:val="0"/>
      <w:marRight w:val="0"/>
      <w:marTop w:val="0"/>
      <w:marBottom w:val="0"/>
      <w:divBdr>
        <w:top w:val="none" w:sz="0" w:space="0" w:color="auto"/>
        <w:left w:val="none" w:sz="0" w:space="0" w:color="auto"/>
        <w:bottom w:val="none" w:sz="0" w:space="0" w:color="auto"/>
        <w:right w:val="none" w:sz="0" w:space="0" w:color="auto"/>
      </w:divBdr>
    </w:div>
    <w:div w:id="1638486406">
      <w:marLeft w:val="0"/>
      <w:marRight w:val="0"/>
      <w:marTop w:val="0"/>
      <w:marBottom w:val="0"/>
      <w:divBdr>
        <w:top w:val="none" w:sz="0" w:space="0" w:color="auto"/>
        <w:left w:val="none" w:sz="0" w:space="0" w:color="auto"/>
        <w:bottom w:val="none" w:sz="0" w:space="0" w:color="auto"/>
        <w:right w:val="none" w:sz="0" w:space="0" w:color="auto"/>
      </w:divBdr>
    </w:div>
    <w:div w:id="1638486407">
      <w:marLeft w:val="0"/>
      <w:marRight w:val="0"/>
      <w:marTop w:val="0"/>
      <w:marBottom w:val="0"/>
      <w:divBdr>
        <w:top w:val="none" w:sz="0" w:space="0" w:color="auto"/>
        <w:left w:val="none" w:sz="0" w:space="0" w:color="auto"/>
        <w:bottom w:val="none" w:sz="0" w:space="0" w:color="auto"/>
        <w:right w:val="none" w:sz="0" w:space="0" w:color="auto"/>
      </w:divBdr>
    </w:div>
    <w:div w:id="1638486408">
      <w:marLeft w:val="0"/>
      <w:marRight w:val="0"/>
      <w:marTop w:val="0"/>
      <w:marBottom w:val="0"/>
      <w:divBdr>
        <w:top w:val="none" w:sz="0" w:space="0" w:color="auto"/>
        <w:left w:val="none" w:sz="0" w:space="0" w:color="auto"/>
        <w:bottom w:val="none" w:sz="0" w:space="0" w:color="auto"/>
        <w:right w:val="none" w:sz="0" w:space="0" w:color="auto"/>
      </w:divBdr>
    </w:div>
    <w:div w:id="1638486409">
      <w:marLeft w:val="0"/>
      <w:marRight w:val="0"/>
      <w:marTop w:val="0"/>
      <w:marBottom w:val="0"/>
      <w:divBdr>
        <w:top w:val="none" w:sz="0" w:space="0" w:color="auto"/>
        <w:left w:val="none" w:sz="0" w:space="0" w:color="auto"/>
        <w:bottom w:val="none" w:sz="0" w:space="0" w:color="auto"/>
        <w:right w:val="none" w:sz="0" w:space="0" w:color="auto"/>
      </w:divBdr>
    </w:div>
    <w:div w:id="1638486410">
      <w:marLeft w:val="0"/>
      <w:marRight w:val="0"/>
      <w:marTop w:val="0"/>
      <w:marBottom w:val="0"/>
      <w:divBdr>
        <w:top w:val="none" w:sz="0" w:space="0" w:color="auto"/>
        <w:left w:val="none" w:sz="0" w:space="0" w:color="auto"/>
        <w:bottom w:val="none" w:sz="0" w:space="0" w:color="auto"/>
        <w:right w:val="none" w:sz="0" w:space="0" w:color="auto"/>
      </w:divBdr>
    </w:div>
    <w:div w:id="1638486411">
      <w:marLeft w:val="0"/>
      <w:marRight w:val="0"/>
      <w:marTop w:val="0"/>
      <w:marBottom w:val="0"/>
      <w:divBdr>
        <w:top w:val="none" w:sz="0" w:space="0" w:color="auto"/>
        <w:left w:val="none" w:sz="0" w:space="0" w:color="auto"/>
        <w:bottom w:val="none" w:sz="0" w:space="0" w:color="auto"/>
        <w:right w:val="none" w:sz="0" w:space="0" w:color="auto"/>
      </w:divBdr>
    </w:div>
    <w:div w:id="1638486412">
      <w:marLeft w:val="0"/>
      <w:marRight w:val="0"/>
      <w:marTop w:val="0"/>
      <w:marBottom w:val="0"/>
      <w:divBdr>
        <w:top w:val="none" w:sz="0" w:space="0" w:color="auto"/>
        <w:left w:val="none" w:sz="0" w:space="0" w:color="auto"/>
        <w:bottom w:val="none" w:sz="0" w:space="0" w:color="auto"/>
        <w:right w:val="none" w:sz="0" w:space="0" w:color="auto"/>
      </w:divBdr>
    </w:div>
    <w:div w:id="1638486413">
      <w:marLeft w:val="0"/>
      <w:marRight w:val="0"/>
      <w:marTop w:val="0"/>
      <w:marBottom w:val="0"/>
      <w:divBdr>
        <w:top w:val="none" w:sz="0" w:space="0" w:color="auto"/>
        <w:left w:val="none" w:sz="0" w:space="0" w:color="auto"/>
        <w:bottom w:val="none" w:sz="0" w:space="0" w:color="auto"/>
        <w:right w:val="none" w:sz="0" w:space="0" w:color="auto"/>
      </w:divBdr>
    </w:div>
    <w:div w:id="1638486414">
      <w:marLeft w:val="0"/>
      <w:marRight w:val="0"/>
      <w:marTop w:val="0"/>
      <w:marBottom w:val="0"/>
      <w:divBdr>
        <w:top w:val="none" w:sz="0" w:space="0" w:color="auto"/>
        <w:left w:val="none" w:sz="0" w:space="0" w:color="auto"/>
        <w:bottom w:val="none" w:sz="0" w:space="0" w:color="auto"/>
        <w:right w:val="none" w:sz="0" w:space="0" w:color="auto"/>
      </w:divBdr>
    </w:div>
    <w:div w:id="1638486415">
      <w:marLeft w:val="0"/>
      <w:marRight w:val="0"/>
      <w:marTop w:val="0"/>
      <w:marBottom w:val="0"/>
      <w:divBdr>
        <w:top w:val="none" w:sz="0" w:space="0" w:color="auto"/>
        <w:left w:val="none" w:sz="0" w:space="0" w:color="auto"/>
        <w:bottom w:val="none" w:sz="0" w:space="0" w:color="auto"/>
        <w:right w:val="none" w:sz="0" w:space="0" w:color="auto"/>
      </w:divBdr>
    </w:div>
    <w:div w:id="1638486416">
      <w:marLeft w:val="0"/>
      <w:marRight w:val="0"/>
      <w:marTop w:val="0"/>
      <w:marBottom w:val="0"/>
      <w:divBdr>
        <w:top w:val="none" w:sz="0" w:space="0" w:color="auto"/>
        <w:left w:val="none" w:sz="0" w:space="0" w:color="auto"/>
        <w:bottom w:val="none" w:sz="0" w:space="0" w:color="auto"/>
        <w:right w:val="none" w:sz="0" w:space="0" w:color="auto"/>
      </w:divBdr>
    </w:div>
    <w:div w:id="1638486417">
      <w:marLeft w:val="0"/>
      <w:marRight w:val="0"/>
      <w:marTop w:val="0"/>
      <w:marBottom w:val="0"/>
      <w:divBdr>
        <w:top w:val="none" w:sz="0" w:space="0" w:color="auto"/>
        <w:left w:val="none" w:sz="0" w:space="0" w:color="auto"/>
        <w:bottom w:val="none" w:sz="0" w:space="0" w:color="auto"/>
        <w:right w:val="none" w:sz="0" w:space="0" w:color="auto"/>
      </w:divBdr>
    </w:div>
    <w:div w:id="1638486418">
      <w:marLeft w:val="0"/>
      <w:marRight w:val="0"/>
      <w:marTop w:val="0"/>
      <w:marBottom w:val="0"/>
      <w:divBdr>
        <w:top w:val="none" w:sz="0" w:space="0" w:color="auto"/>
        <w:left w:val="none" w:sz="0" w:space="0" w:color="auto"/>
        <w:bottom w:val="none" w:sz="0" w:space="0" w:color="auto"/>
        <w:right w:val="none" w:sz="0" w:space="0" w:color="auto"/>
      </w:divBdr>
    </w:div>
    <w:div w:id="1638486419">
      <w:marLeft w:val="0"/>
      <w:marRight w:val="0"/>
      <w:marTop w:val="0"/>
      <w:marBottom w:val="0"/>
      <w:divBdr>
        <w:top w:val="none" w:sz="0" w:space="0" w:color="auto"/>
        <w:left w:val="none" w:sz="0" w:space="0" w:color="auto"/>
        <w:bottom w:val="none" w:sz="0" w:space="0" w:color="auto"/>
        <w:right w:val="none" w:sz="0" w:space="0" w:color="auto"/>
      </w:divBdr>
    </w:div>
    <w:div w:id="1638486420">
      <w:marLeft w:val="0"/>
      <w:marRight w:val="0"/>
      <w:marTop w:val="0"/>
      <w:marBottom w:val="0"/>
      <w:divBdr>
        <w:top w:val="none" w:sz="0" w:space="0" w:color="auto"/>
        <w:left w:val="none" w:sz="0" w:space="0" w:color="auto"/>
        <w:bottom w:val="none" w:sz="0" w:space="0" w:color="auto"/>
        <w:right w:val="none" w:sz="0" w:space="0" w:color="auto"/>
      </w:divBdr>
    </w:div>
    <w:div w:id="1638486421">
      <w:marLeft w:val="0"/>
      <w:marRight w:val="0"/>
      <w:marTop w:val="0"/>
      <w:marBottom w:val="0"/>
      <w:divBdr>
        <w:top w:val="none" w:sz="0" w:space="0" w:color="auto"/>
        <w:left w:val="none" w:sz="0" w:space="0" w:color="auto"/>
        <w:bottom w:val="none" w:sz="0" w:space="0" w:color="auto"/>
        <w:right w:val="none" w:sz="0" w:space="0" w:color="auto"/>
      </w:divBdr>
    </w:div>
    <w:div w:id="1638486422">
      <w:marLeft w:val="0"/>
      <w:marRight w:val="0"/>
      <w:marTop w:val="0"/>
      <w:marBottom w:val="0"/>
      <w:divBdr>
        <w:top w:val="none" w:sz="0" w:space="0" w:color="auto"/>
        <w:left w:val="none" w:sz="0" w:space="0" w:color="auto"/>
        <w:bottom w:val="none" w:sz="0" w:space="0" w:color="auto"/>
        <w:right w:val="none" w:sz="0" w:space="0" w:color="auto"/>
      </w:divBdr>
    </w:div>
    <w:div w:id="1638486423">
      <w:marLeft w:val="0"/>
      <w:marRight w:val="0"/>
      <w:marTop w:val="0"/>
      <w:marBottom w:val="0"/>
      <w:divBdr>
        <w:top w:val="none" w:sz="0" w:space="0" w:color="auto"/>
        <w:left w:val="none" w:sz="0" w:space="0" w:color="auto"/>
        <w:bottom w:val="none" w:sz="0" w:space="0" w:color="auto"/>
        <w:right w:val="none" w:sz="0" w:space="0" w:color="auto"/>
      </w:divBdr>
    </w:div>
    <w:div w:id="1638486424">
      <w:marLeft w:val="0"/>
      <w:marRight w:val="0"/>
      <w:marTop w:val="0"/>
      <w:marBottom w:val="0"/>
      <w:divBdr>
        <w:top w:val="none" w:sz="0" w:space="0" w:color="auto"/>
        <w:left w:val="none" w:sz="0" w:space="0" w:color="auto"/>
        <w:bottom w:val="none" w:sz="0" w:space="0" w:color="auto"/>
        <w:right w:val="none" w:sz="0" w:space="0" w:color="auto"/>
      </w:divBdr>
    </w:div>
    <w:div w:id="1638486425">
      <w:marLeft w:val="0"/>
      <w:marRight w:val="0"/>
      <w:marTop w:val="0"/>
      <w:marBottom w:val="0"/>
      <w:divBdr>
        <w:top w:val="none" w:sz="0" w:space="0" w:color="auto"/>
        <w:left w:val="none" w:sz="0" w:space="0" w:color="auto"/>
        <w:bottom w:val="none" w:sz="0" w:space="0" w:color="auto"/>
        <w:right w:val="none" w:sz="0" w:space="0" w:color="auto"/>
      </w:divBdr>
    </w:div>
    <w:div w:id="1638486426">
      <w:marLeft w:val="0"/>
      <w:marRight w:val="0"/>
      <w:marTop w:val="0"/>
      <w:marBottom w:val="0"/>
      <w:divBdr>
        <w:top w:val="none" w:sz="0" w:space="0" w:color="auto"/>
        <w:left w:val="none" w:sz="0" w:space="0" w:color="auto"/>
        <w:bottom w:val="none" w:sz="0" w:space="0" w:color="auto"/>
        <w:right w:val="none" w:sz="0" w:space="0" w:color="auto"/>
      </w:divBdr>
    </w:div>
    <w:div w:id="1638486427">
      <w:marLeft w:val="0"/>
      <w:marRight w:val="0"/>
      <w:marTop w:val="0"/>
      <w:marBottom w:val="0"/>
      <w:divBdr>
        <w:top w:val="none" w:sz="0" w:space="0" w:color="auto"/>
        <w:left w:val="none" w:sz="0" w:space="0" w:color="auto"/>
        <w:bottom w:val="none" w:sz="0" w:space="0" w:color="auto"/>
        <w:right w:val="none" w:sz="0" w:space="0" w:color="auto"/>
      </w:divBdr>
    </w:div>
    <w:div w:id="1638486428">
      <w:marLeft w:val="0"/>
      <w:marRight w:val="0"/>
      <w:marTop w:val="0"/>
      <w:marBottom w:val="0"/>
      <w:divBdr>
        <w:top w:val="none" w:sz="0" w:space="0" w:color="auto"/>
        <w:left w:val="none" w:sz="0" w:space="0" w:color="auto"/>
        <w:bottom w:val="none" w:sz="0" w:space="0" w:color="auto"/>
        <w:right w:val="none" w:sz="0" w:space="0" w:color="auto"/>
      </w:divBdr>
    </w:div>
    <w:div w:id="1638486429">
      <w:marLeft w:val="0"/>
      <w:marRight w:val="0"/>
      <w:marTop w:val="0"/>
      <w:marBottom w:val="0"/>
      <w:divBdr>
        <w:top w:val="none" w:sz="0" w:space="0" w:color="auto"/>
        <w:left w:val="none" w:sz="0" w:space="0" w:color="auto"/>
        <w:bottom w:val="none" w:sz="0" w:space="0" w:color="auto"/>
        <w:right w:val="none" w:sz="0" w:space="0" w:color="auto"/>
      </w:divBdr>
    </w:div>
    <w:div w:id="1638486430">
      <w:marLeft w:val="0"/>
      <w:marRight w:val="0"/>
      <w:marTop w:val="0"/>
      <w:marBottom w:val="0"/>
      <w:divBdr>
        <w:top w:val="none" w:sz="0" w:space="0" w:color="auto"/>
        <w:left w:val="none" w:sz="0" w:space="0" w:color="auto"/>
        <w:bottom w:val="none" w:sz="0" w:space="0" w:color="auto"/>
        <w:right w:val="none" w:sz="0" w:space="0" w:color="auto"/>
      </w:divBdr>
    </w:div>
    <w:div w:id="1638486431">
      <w:marLeft w:val="0"/>
      <w:marRight w:val="0"/>
      <w:marTop w:val="0"/>
      <w:marBottom w:val="0"/>
      <w:divBdr>
        <w:top w:val="none" w:sz="0" w:space="0" w:color="auto"/>
        <w:left w:val="none" w:sz="0" w:space="0" w:color="auto"/>
        <w:bottom w:val="none" w:sz="0" w:space="0" w:color="auto"/>
        <w:right w:val="none" w:sz="0" w:space="0" w:color="auto"/>
      </w:divBdr>
    </w:div>
    <w:div w:id="1638486432">
      <w:marLeft w:val="0"/>
      <w:marRight w:val="0"/>
      <w:marTop w:val="0"/>
      <w:marBottom w:val="0"/>
      <w:divBdr>
        <w:top w:val="none" w:sz="0" w:space="0" w:color="auto"/>
        <w:left w:val="none" w:sz="0" w:space="0" w:color="auto"/>
        <w:bottom w:val="none" w:sz="0" w:space="0" w:color="auto"/>
        <w:right w:val="none" w:sz="0" w:space="0" w:color="auto"/>
      </w:divBdr>
    </w:div>
    <w:div w:id="1638486433">
      <w:marLeft w:val="0"/>
      <w:marRight w:val="0"/>
      <w:marTop w:val="0"/>
      <w:marBottom w:val="0"/>
      <w:divBdr>
        <w:top w:val="none" w:sz="0" w:space="0" w:color="auto"/>
        <w:left w:val="none" w:sz="0" w:space="0" w:color="auto"/>
        <w:bottom w:val="none" w:sz="0" w:space="0" w:color="auto"/>
        <w:right w:val="none" w:sz="0" w:space="0" w:color="auto"/>
      </w:divBdr>
    </w:div>
    <w:div w:id="1638486434">
      <w:marLeft w:val="0"/>
      <w:marRight w:val="0"/>
      <w:marTop w:val="0"/>
      <w:marBottom w:val="0"/>
      <w:divBdr>
        <w:top w:val="none" w:sz="0" w:space="0" w:color="auto"/>
        <w:left w:val="none" w:sz="0" w:space="0" w:color="auto"/>
        <w:bottom w:val="none" w:sz="0" w:space="0" w:color="auto"/>
        <w:right w:val="none" w:sz="0" w:space="0" w:color="auto"/>
      </w:divBdr>
    </w:div>
    <w:div w:id="1638486435">
      <w:marLeft w:val="0"/>
      <w:marRight w:val="0"/>
      <w:marTop w:val="0"/>
      <w:marBottom w:val="0"/>
      <w:divBdr>
        <w:top w:val="none" w:sz="0" w:space="0" w:color="auto"/>
        <w:left w:val="none" w:sz="0" w:space="0" w:color="auto"/>
        <w:bottom w:val="none" w:sz="0" w:space="0" w:color="auto"/>
        <w:right w:val="none" w:sz="0" w:space="0" w:color="auto"/>
      </w:divBdr>
    </w:div>
    <w:div w:id="1638486436">
      <w:marLeft w:val="0"/>
      <w:marRight w:val="0"/>
      <w:marTop w:val="0"/>
      <w:marBottom w:val="0"/>
      <w:divBdr>
        <w:top w:val="none" w:sz="0" w:space="0" w:color="auto"/>
        <w:left w:val="none" w:sz="0" w:space="0" w:color="auto"/>
        <w:bottom w:val="none" w:sz="0" w:space="0" w:color="auto"/>
        <w:right w:val="none" w:sz="0" w:space="0" w:color="auto"/>
      </w:divBdr>
    </w:div>
    <w:div w:id="1638486437">
      <w:marLeft w:val="0"/>
      <w:marRight w:val="0"/>
      <w:marTop w:val="0"/>
      <w:marBottom w:val="0"/>
      <w:divBdr>
        <w:top w:val="none" w:sz="0" w:space="0" w:color="auto"/>
        <w:left w:val="none" w:sz="0" w:space="0" w:color="auto"/>
        <w:bottom w:val="none" w:sz="0" w:space="0" w:color="auto"/>
        <w:right w:val="none" w:sz="0" w:space="0" w:color="auto"/>
      </w:divBdr>
    </w:div>
    <w:div w:id="1638486438">
      <w:marLeft w:val="0"/>
      <w:marRight w:val="0"/>
      <w:marTop w:val="0"/>
      <w:marBottom w:val="0"/>
      <w:divBdr>
        <w:top w:val="none" w:sz="0" w:space="0" w:color="auto"/>
        <w:left w:val="none" w:sz="0" w:space="0" w:color="auto"/>
        <w:bottom w:val="none" w:sz="0" w:space="0" w:color="auto"/>
        <w:right w:val="none" w:sz="0" w:space="0" w:color="auto"/>
      </w:divBdr>
    </w:div>
    <w:div w:id="1638486439">
      <w:marLeft w:val="0"/>
      <w:marRight w:val="0"/>
      <w:marTop w:val="0"/>
      <w:marBottom w:val="0"/>
      <w:divBdr>
        <w:top w:val="none" w:sz="0" w:space="0" w:color="auto"/>
        <w:left w:val="none" w:sz="0" w:space="0" w:color="auto"/>
        <w:bottom w:val="none" w:sz="0" w:space="0" w:color="auto"/>
        <w:right w:val="none" w:sz="0" w:space="0" w:color="auto"/>
      </w:divBdr>
    </w:div>
    <w:div w:id="1638486440">
      <w:marLeft w:val="0"/>
      <w:marRight w:val="0"/>
      <w:marTop w:val="0"/>
      <w:marBottom w:val="0"/>
      <w:divBdr>
        <w:top w:val="none" w:sz="0" w:space="0" w:color="auto"/>
        <w:left w:val="none" w:sz="0" w:space="0" w:color="auto"/>
        <w:bottom w:val="none" w:sz="0" w:space="0" w:color="auto"/>
        <w:right w:val="none" w:sz="0" w:space="0" w:color="auto"/>
      </w:divBdr>
    </w:div>
    <w:div w:id="1638486441">
      <w:marLeft w:val="0"/>
      <w:marRight w:val="0"/>
      <w:marTop w:val="0"/>
      <w:marBottom w:val="0"/>
      <w:divBdr>
        <w:top w:val="none" w:sz="0" w:space="0" w:color="auto"/>
        <w:left w:val="none" w:sz="0" w:space="0" w:color="auto"/>
        <w:bottom w:val="none" w:sz="0" w:space="0" w:color="auto"/>
        <w:right w:val="none" w:sz="0" w:space="0" w:color="auto"/>
      </w:divBdr>
    </w:div>
    <w:div w:id="1638486442">
      <w:marLeft w:val="0"/>
      <w:marRight w:val="0"/>
      <w:marTop w:val="0"/>
      <w:marBottom w:val="0"/>
      <w:divBdr>
        <w:top w:val="none" w:sz="0" w:space="0" w:color="auto"/>
        <w:left w:val="none" w:sz="0" w:space="0" w:color="auto"/>
        <w:bottom w:val="none" w:sz="0" w:space="0" w:color="auto"/>
        <w:right w:val="none" w:sz="0" w:space="0" w:color="auto"/>
      </w:divBdr>
    </w:div>
    <w:div w:id="1638486443">
      <w:marLeft w:val="0"/>
      <w:marRight w:val="0"/>
      <w:marTop w:val="0"/>
      <w:marBottom w:val="0"/>
      <w:divBdr>
        <w:top w:val="none" w:sz="0" w:space="0" w:color="auto"/>
        <w:left w:val="none" w:sz="0" w:space="0" w:color="auto"/>
        <w:bottom w:val="none" w:sz="0" w:space="0" w:color="auto"/>
        <w:right w:val="none" w:sz="0" w:space="0" w:color="auto"/>
      </w:divBdr>
    </w:div>
    <w:div w:id="1638486444">
      <w:marLeft w:val="0"/>
      <w:marRight w:val="0"/>
      <w:marTop w:val="0"/>
      <w:marBottom w:val="0"/>
      <w:divBdr>
        <w:top w:val="none" w:sz="0" w:space="0" w:color="auto"/>
        <w:left w:val="none" w:sz="0" w:space="0" w:color="auto"/>
        <w:bottom w:val="none" w:sz="0" w:space="0" w:color="auto"/>
        <w:right w:val="none" w:sz="0" w:space="0" w:color="auto"/>
      </w:divBdr>
    </w:div>
    <w:div w:id="1638486445">
      <w:marLeft w:val="0"/>
      <w:marRight w:val="0"/>
      <w:marTop w:val="0"/>
      <w:marBottom w:val="0"/>
      <w:divBdr>
        <w:top w:val="none" w:sz="0" w:space="0" w:color="auto"/>
        <w:left w:val="none" w:sz="0" w:space="0" w:color="auto"/>
        <w:bottom w:val="none" w:sz="0" w:space="0" w:color="auto"/>
        <w:right w:val="none" w:sz="0" w:space="0" w:color="auto"/>
      </w:divBdr>
    </w:div>
    <w:div w:id="1638486446">
      <w:marLeft w:val="0"/>
      <w:marRight w:val="0"/>
      <w:marTop w:val="0"/>
      <w:marBottom w:val="0"/>
      <w:divBdr>
        <w:top w:val="none" w:sz="0" w:space="0" w:color="auto"/>
        <w:left w:val="none" w:sz="0" w:space="0" w:color="auto"/>
        <w:bottom w:val="none" w:sz="0" w:space="0" w:color="auto"/>
        <w:right w:val="none" w:sz="0" w:space="0" w:color="auto"/>
      </w:divBdr>
    </w:div>
    <w:div w:id="1638486447">
      <w:marLeft w:val="0"/>
      <w:marRight w:val="0"/>
      <w:marTop w:val="0"/>
      <w:marBottom w:val="0"/>
      <w:divBdr>
        <w:top w:val="none" w:sz="0" w:space="0" w:color="auto"/>
        <w:left w:val="none" w:sz="0" w:space="0" w:color="auto"/>
        <w:bottom w:val="none" w:sz="0" w:space="0" w:color="auto"/>
        <w:right w:val="none" w:sz="0" w:space="0" w:color="auto"/>
      </w:divBdr>
    </w:div>
    <w:div w:id="1638486448">
      <w:marLeft w:val="0"/>
      <w:marRight w:val="0"/>
      <w:marTop w:val="0"/>
      <w:marBottom w:val="0"/>
      <w:divBdr>
        <w:top w:val="none" w:sz="0" w:space="0" w:color="auto"/>
        <w:left w:val="none" w:sz="0" w:space="0" w:color="auto"/>
        <w:bottom w:val="none" w:sz="0" w:space="0" w:color="auto"/>
        <w:right w:val="none" w:sz="0" w:space="0" w:color="auto"/>
      </w:divBdr>
    </w:div>
    <w:div w:id="1638486449">
      <w:marLeft w:val="0"/>
      <w:marRight w:val="0"/>
      <w:marTop w:val="0"/>
      <w:marBottom w:val="0"/>
      <w:divBdr>
        <w:top w:val="none" w:sz="0" w:space="0" w:color="auto"/>
        <w:left w:val="none" w:sz="0" w:space="0" w:color="auto"/>
        <w:bottom w:val="none" w:sz="0" w:space="0" w:color="auto"/>
        <w:right w:val="none" w:sz="0" w:space="0" w:color="auto"/>
      </w:divBdr>
    </w:div>
    <w:div w:id="1638486450">
      <w:marLeft w:val="0"/>
      <w:marRight w:val="0"/>
      <w:marTop w:val="0"/>
      <w:marBottom w:val="0"/>
      <w:divBdr>
        <w:top w:val="none" w:sz="0" w:space="0" w:color="auto"/>
        <w:left w:val="none" w:sz="0" w:space="0" w:color="auto"/>
        <w:bottom w:val="none" w:sz="0" w:space="0" w:color="auto"/>
        <w:right w:val="none" w:sz="0" w:space="0" w:color="auto"/>
      </w:divBdr>
    </w:div>
    <w:div w:id="1638486451">
      <w:marLeft w:val="0"/>
      <w:marRight w:val="0"/>
      <w:marTop w:val="0"/>
      <w:marBottom w:val="0"/>
      <w:divBdr>
        <w:top w:val="none" w:sz="0" w:space="0" w:color="auto"/>
        <w:left w:val="none" w:sz="0" w:space="0" w:color="auto"/>
        <w:bottom w:val="none" w:sz="0" w:space="0" w:color="auto"/>
        <w:right w:val="none" w:sz="0" w:space="0" w:color="auto"/>
      </w:divBdr>
    </w:div>
    <w:div w:id="1638486452">
      <w:marLeft w:val="0"/>
      <w:marRight w:val="0"/>
      <w:marTop w:val="0"/>
      <w:marBottom w:val="0"/>
      <w:divBdr>
        <w:top w:val="none" w:sz="0" w:space="0" w:color="auto"/>
        <w:left w:val="none" w:sz="0" w:space="0" w:color="auto"/>
        <w:bottom w:val="none" w:sz="0" w:space="0" w:color="auto"/>
        <w:right w:val="none" w:sz="0" w:space="0" w:color="auto"/>
      </w:divBdr>
    </w:div>
    <w:div w:id="1638486453">
      <w:marLeft w:val="0"/>
      <w:marRight w:val="0"/>
      <w:marTop w:val="0"/>
      <w:marBottom w:val="0"/>
      <w:divBdr>
        <w:top w:val="none" w:sz="0" w:space="0" w:color="auto"/>
        <w:left w:val="none" w:sz="0" w:space="0" w:color="auto"/>
        <w:bottom w:val="none" w:sz="0" w:space="0" w:color="auto"/>
        <w:right w:val="none" w:sz="0" w:space="0" w:color="auto"/>
      </w:divBdr>
    </w:div>
    <w:div w:id="1638486454">
      <w:marLeft w:val="0"/>
      <w:marRight w:val="0"/>
      <w:marTop w:val="0"/>
      <w:marBottom w:val="0"/>
      <w:divBdr>
        <w:top w:val="none" w:sz="0" w:space="0" w:color="auto"/>
        <w:left w:val="none" w:sz="0" w:space="0" w:color="auto"/>
        <w:bottom w:val="none" w:sz="0" w:space="0" w:color="auto"/>
        <w:right w:val="none" w:sz="0" w:space="0" w:color="auto"/>
      </w:divBdr>
    </w:div>
    <w:div w:id="1638486455">
      <w:marLeft w:val="0"/>
      <w:marRight w:val="0"/>
      <w:marTop w:val="0"/>
      <w:marBottom w:val="0"/>
      <w:divBdr>
        <w:top w:val="none" w:sz="0" w:space="0" w:color="auto"/>
        <w:left w:val="none" w:sz="0" w:space="0" w:color="auto"/>
        <w:bottom w:val="none" w:sz="0" w:space="0" w:color="auto"/>
        <w:right w:val="none" w:sz="0" w:space="0" w:color="auto"/>
      </w:divBdr>
    </w:div>
    <w:div w:id="1638486456">
      <w:marLeft w:val="0"/>
      <w:marRight w:val="0"/>
      <w:marTop w:val="0"/>
      <w:marBottom w:val="0"/>
      <w:divBdr>
        <w:top w:val="none" w:sz="0" w:space="0" w:color="auto"/>
        <w:left w:val="none" w:sz="0" w:space="0" w:color="auto"/>
        <w:bottom w:val="none" w:sz="0" w:space="0" w:color="auto"/>
        <w:right w:val="none" w:sz="0" w:space="0" w:color="auto"/>
      </w:divBdr>
    </w:div>
    <w:div w:id="1638486457">
      <w:marLeft w:val="0"/>
      <w:marRight w:val="0"/>
      <w:marTop w:val="0"/>
      <w:marBottom w:val="0"/>
      <w:divBdr>
        <w:top w:val="none" w:sz="0" w:space="0" w:color="auto"/>
        <w:left w:val="none" w:sz="0" w:space="0" w:color="auto"/>
        <w:bottom w:val="none" w:sz="0" w:space="0" w:color="auto"/>
        <w:right w:val="none" w:sz="0" w:space="0" w:color="auto"/>
      </w:divBdr>
    </w:div>
    <w:div w:id="16384864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html" TargetMode="External"/><Relationship Id="rId13" Type="http://schemas.openxmlformats.org/officeDocument/2006/relationships/hyperlink" Target="http://www.iprbookshop.ru/32796.html" TargetMode="External"/><Relationship Id="rId18" Type="http://schemas.openxmlformats.org/officeDocument/2006/relationships/hyperlink" Target="http://www.iprbookshop.ru/29298.html" TargetMode="External"/><Relationship Id="rId3" Type="http://schemas.openxmlformats.org/officeDocument/2006/relationships/settings" Target="settings.xml"/><Relationship Id="rId21" Type="http://schemas.openxmlformats.org/officeDocument/2006/relationships/hyperlink" Target="http://www.iprbookshop.ru/32796.html" TargetMode="External"/><Relationship Id="rId7" Type="http://schemas.openxmlformats.org/officeDocument/2006/relationships/hyperlink" Target="http://www.iprbookshop.ru/27590.html" TargetMode="External"/><Relationship Id="rId12" Type="http://schemas.openxmlformats.org/officeDocument/2006/relationships/hyperlink" Target="http://www.iprbookshop.ru/11092.html" TargetMode="External"/><Relationship Id="rId17" Type="http://schemas.openxmlformats.org/officeDocument/2006/relationships/hyperlink" Target="http://www.iprbookshop.ru/8867.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9057.html" TargetMode="External"/><Relationship Id="rId20" Type="http://schemas.openxmlformats.org/officeDocument/2006/relationships/hyperlink" Target="http://www.iprbookshop.ru/11092.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0804.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27590.html" TargetMode="External"/><Relationship Id="rId23" Type="http://schemas.openxmlformats.org/officeDocument/2006/relationships/footer" Target="footer1.xml"/><Relationship Id="rId10" Type="http://schemas.openxmlformats.org/officeDocument/2006/relationships/hyperlink" Target="http://www.iprbookshop.ru/29298.html" TargetMode="External"/><Relationship Id="rId19" Type="http://schemas.openxmlformats.org/officeDocument/2006/relationships/hyperlink" Target="http://www.iprbookshop.ru/10804.html" TargetMode="External"/><Relationship Id="rId4" Type="http://schemas.openxmlformats.org/officeDocument/2006/relationships/webSettings" Target="webSettings.xml"/><Relationship Id="rId9" Type="http://schemas.openxmlformats.org/officeDocument/2006/relationships/hyperlink" Target="http://www.iprbookshop.ru/8867.html" TargetMode="External"/><Relationship Id="rId14" Type="http://schemas.openxmlformats.org/officeDocument/2006/relationships/hyperlink" Target="http://www.iprbookshop.ru/29298.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546</TotalTime>
  <Pages>1</Pages>
  <Words>8810</Words>
  <Characters>50219</Characters>
  <Application>Microsoft Office Word</Application>
  <DocSecurity>0</DocSecurity>
  <Lines>418</Lines>
  <Paragraphs>117</Paragraphs>
  <ScaleCrop>false</ScaleCrop>
  <Company/>
  <LinksUpToDate>false</LinksUpToDate>
  <CharactersWithSpaces>58912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22</cp:revision>
  <dcterms:created xsi:type="dcterms:W3CDTF">2020-04-14T11:38:00Z</dcterms:created>
  <dcterms:modified xsi:type="dcterms:W3CDTF">2024-06-21T08:36:00Z</dcterms:modified>
</cp:coreProperties>
</file>